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745FE" w14:textId="77777777" w:rsidR="00403669" w:rsidRPr="0089328A" w:rsidRDefault="00A81573" w:rsidP="005C2821">
      <w:pPr>
        <w:pStyle w:val="Heading1"/>
        <w:rPr>
          <w:rFonts w:asciiTheme="minorHAnsi" w:eastAsiaTheme="minorEastAsia" w:hAnsiTheme="minorHAnsi" w:cstheme="minorBidi"/>
        </w:rPr>
      </w:pPr>
      <w:r w:rsidRPr="0089328A">
        <w:rPr>
          <w:noProof/>
          <w:color w:val="005A58"/>
          <w:sz w:val="20"/>
          <w:szCs w:val="20"/>
          <w:lang w:eastAsia="en-GB"/>
        </w:rPr>
        <mc:AlternateContent>
          <mc:Choice Requires="wps">
            <w:drawing>
              <wp:anchor distT="0" distB="0" distL="114300" distR="114300" simplePos="0" relativeHeight="251652096" behindDoc="0" locked="0" layoutInCell="1" allowOverlap="1" wp14:anchorId="3170E2F9" wp14:editId="6C7759E4">
                <wp:simplePos x="0" y="0"/>
                <wp:positionH relativeFrom="column">
                  <wp:posOffset>1000125</wp:posOffset>
                </wp:positionH>
                <wp:positionV relativeFrom="paragraph">
                  <wp:posOffset>-381000</wp:posOffset>
                </wp:positionV>
                <wp:extent cx="4351655" cy="1419225"/>
                <wp:effectExtent l="0" t="0" r="0" b="0"/>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165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27FF" w14:textId="77777777" w:rsidR="0009662B" w:rsidRPr="009A19F0" w:rsidRDefault="0009662B" w:rsidP="009A19F0">
                            <w:pPr>
                              <w:spacing w:after="0" w:line="240" w:lineRule="auto"/>
                              <w:jc w:val="center"/>
                              <w:rPr>
                                <w:rFonts w:ascii="Century Gothic" w:hAnsi="Century Gothic"/>
                                <w:b/>
                                <w:color w:val="005A58"/>
                                <w:sz w:val="44"/>
                                <w:szCs w:val="44"/>
                              </w:rPr>
                            </w:pPr>
                            <w:r w:rsidRPr="009A19F0">
                              <w:rPr>
                                <w:rFonts w:ascii="Century Gothic" w:hAnsi="Century Gothic"/>
                                <w:b/>
                                <w:color w:val="005A58"/>
                                <w:sz w:val="44"/>
                                <w:szCs w:val="44"/>
                              </w:rPr>
                              <w:t>LIMEHOUSE PROJECT</w:t>
                            </w:r>
                          </w:p>
                          <w:p w14:paraId="4E92251C" w14:textId="77777777" w:rsidR="0009662B" w:rsidRPr="009A4326" w:rsidRDefault="0009662B" w:rsidP="009A19F0">
                            <w:pPr>
                              <w:spacing w:after="0" w:line="240" w:lineRule="auto"/>
                              <w:jc w:val="center"/>
                              <w:rPr>
                                <w:rFonts w:ascii="Century Gothic" w:hAnsi="Century Gothic"/>
                                <w:b/>
                                <w:color w:val="660066"/>
                                <w:sz w:val="4"/>
                                <w:szCs w:val="4"/>
                              </w:rPr>
                            </w:pPr>
                          </w:p>
                          <w:p w14:paraId="57A67F98" w14:textId="77777777" w:rsidR="0009662B" w:rsidRDefault="0009662B" w:rsidP="009A19F0">
                            <w:pPr>
                              <w:spacing w:after="0" w:line="240" w:lineRule="auto"/>
                              <w:jc w:val="center"/>
                              <w:rPr>
                                <w:rFonts w:ascii="Century Gothic" w:hAnsi="Century Gothic"/>
                                <w:b/>
                                <w:color w:val="005A58"/>
                                <w:sz w:val="20"/>
                                <w:szCs w:val="20"/>
                              </w:rPr>
                            </w:pPr>
                            <w:r w:rsidRPr="009A19F0">
                              <w:rPr>
                                <w:rFonts w:ascii="Century Gothic" w:hAnsi="Century Gothic"/>
                                <w:b/>
                                <w:color w:val="660066"/>
                                <w:sz w:val="20"/>
                                <w:szCs w:val="20"/>
                              </w:rPr>
                              <w:t xml:space="preserve">RAISING ASPIRATIONS   I   </w:t>
                            </w:r>
                            <w:r w:rsidRPr="009A19F0">
                              <w:rPr>
                                <w:rFonts w:ascii="Century Gothic" w:hAnsi="Century Gothic"/>
                                <w:b/>
                                <w:color w:val="005A58"/>
                                <w:sz w:val="20"/>
                                <w:szCs w:val="20"/>
                              </w:rPr>
                              <w:t>CHANGING LIVES</w:t>
                            </w:r>
                          </w:p>
                          <w:p w14:paraId="2979D944"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St Anne Unit 2, 789-791 Commercial Road</w:t>
                            </w:r>
                          </w:p>
                          <w:p w14:paraId="4290C086"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London. E14 7HG</w:t>
                            </w:r>
                          </w:p>
                          <w:p w14:paraId="46369EB5"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 xml:space="preserve">Tel: 0207 531 4881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70E2F9" id="_x0000_t202" coordsize="21600,21600" o:spt="202" path="m,l,21600r21600,l21600,xe">
                <v:stroke joinstyle="miter"/>
                <v:path gradientshapeok="t" o:connecttype="rect"/>
              </v:shapetype>
              <v:shape id="Text Box 74" o:spid="_x0000_s1026" type="#_x0000_t202" style="position:absolute;margin-left:78.75pt;margin-top:-30pt;width:342.65pt;height:11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" filled="f" stroked="f">
                <v:path arrowok="t"/>
                <v:textbox>
                  <w:txbxContent>
                    <w:p w14:paraId="1D3327FF" w14:textId="77777777" w:rsidR="0009662B" w:rsidRPr="009A19F0" w:rsidRDefault="0009662B" w:rsidP="009A19F0">
                      <w:pPr>
                        <w:spacing w:after="0" w:line="240" w:lineRule="auto"/>
                        <w:jc w:val="center"/>
                        <w:rPr>
                          <w:rFonts w:ascii="Century Gothic" w:hAnsi="Century Gothic"/>
                          <w:b/>
                          <w:color w:val="005A58"/>
                          <w:sz w:val="44"/>
                          <w:szCs w:val="44"/>
                        </w:rPr>
                      </w:pPr>
                      <w:r w:rsidRPr="009A19F0">
                        <w:rPr>
                          <w:rFonts w:ascii="Century Gothic" w:hAnsi="Century Gothic"/>
                          <w:b/>
                          <w:color w:val="005A58"/>
                          <w:sz w:val="44"/>
                          <w:szCs w:val="44"/>
                        </w:rPr>
                        <w:t>LIMEHOUSE PROJECT</w:t>
                      </w:r>
                    </w:p>
                    <w:p w14:paraId="4E92251C" w14:textId="77777777" w:rsidR="0009662B" w:rsidRPr="009A4326" w:rsidRDefault="0009662B" w:rsidP="009A19F0">
                      <w:pPr>
                        <w:spacing w:after="0" w:line="240" w:lineRule="auto"/>
                        <w:jc w:val="center"/>
                        <w:rPr>
                          <w:rFonts w:ascii="Century Gothic" w:hAnsi="Century Gothic"/>
                          <w:b/>
                          <w:color w:val="660066"/>
                          <w:sz w:val="4"/>
                          <w:szCs w:val="4"/>
                        </w:rPr>
                      </w:pPr>
                    </w:p>
                    <w:p w14:paraId="57A67F98" w14:textId="77777777" w:rsidR="0009662B" w:rsidRDefault="0009662B" w:rsidP="009A19F0">
                      <w:pPr>
                        <w:spacing w:after="0" w:line="240" w:lineRule="auto"/>
                        <w:jc w:val="center"/>
                        <w:rPr>
                          <w:rFonts w:ascii="Century Gothic" w:hAnsi="Century Gothic"/>
                          <w:b/>
                          <w:color w:val="005A58"/>
                          <w:sz w:val="20"/>
                          <w:szCs w:val="20"/>
                        </w:rPr>
                      </w:pPr>
                      <w:r w:rsidRPr="009A19F0">
                        <w:rPr>
                          <w:rFonts w:ascii="Century Gothic" w:hAnsi="Century Gothic"/>
                          <w:b/>
                          <w:color w:val="660066"/>
                          <w:sz w:val="20"/>
                          <w:szCs w:val="20"/>
                        </w:rPr>
                        <w:t xml:space="preserve">RAISING </w:t>
                      </w:r>
                      <w:proofErr w:type="gramStart"/>
                      <w:r w:rsidRPr="009A19F0">
                        <w:rPr>
                          <w:rFonts w:ascii="Century Gothic" w:hAnsi="Century Gothic"/>
                          <w:b/>
                          <w:color w:val="660066"/>
                          <w:sz w:val="20"/>
                          <w:szCs w:val="20"/>
                        </w:rPr>
                        <w:t>ASPIRATIONS</w:t>
                      </w:r>
                      <w:proofErr w:type="gramEnd"/>
                      <w:r w:rsidRPr="009A19F0">
                        <w:rPr>
                          <w:rFonts w:ascii="Century Gothic" w:hAnsi="Century Gothic"/>
                          <w:b/>
                          <w:color w:val="660066"/>
                          <w:sz w:val="20"/>
                          <w:szCs w:val="20"/>
                        </w:rPr>
                        <w:t xml:space="preserve">   I   </w:t>
                      </w:r>
                      <w:r w:rsidRPr="009A19F0">
                        <w:rPr>
                          <w:rFonts w:ascii="Century Gothic" w:hAnsi="Century Gothic"/>
                          <w:b/>
                          <w:color w:val="005A58"/>
                          <w:sz w:val="20"/>
                          <w:szCs w:val="20"/>
                        </w:rPr>
                        <w:t>CHANGING LIVES</w:t>
                      </w:r>
                    </w:p>
                    <w:p w14:paraId="2979D944"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St Anne Unit 2, 789-791 Commercial Road</w:t>
                      </w:r>
                    </w:p>
                    <w:p w14:paraId="4290C086"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London. E14 7HG</w:t>
                      </w:r>
                    </w:p>
                    <w:p w14:paraId="46369EB5"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 xml:space="preserve">Tel: 0207 531 4881 </w:t>
                      </w:r>
                    </w:p>
                  </w:txbxContent>
                </v:textbox>
              </v:shape>
            </w:pict>
          </mc:Fallback>
        </mc:AlternateContent>
      </w:r>
      <w:r w:rsidRPr="0089328A">
        <w:rPr>
          <w:noProof/>
          <w:sz w:val="4"/>
          <w:szCs w:val="4"/>
          <w:lang w:eastAsia="en-GB"/>
        </w:rPr>
        <w:drawing>
          <wp:anchor distT="0" distB="0" distL="114300" distR="114300" simplePos="0" relativeHeight="251651072" behindDoc="1" locked="0" layoutInCell="1" allowOverlap="1" wp14:anchorId="50D0D7F0" wp14:editId="4ECDB952">
            <wp:simplePos x="0" y="0"/>
            <wp:positionH relativeFrom="column">
              <wp:posOffset>1000125</wp:posOffset>
            </wp:positionH>
            <wp:positionV relativeFrom="paragraph">
              <wp:posOffset>-438150</wp:posOffset>
            </wp:positionV>
            <wp:extent cx="822960" cy="811530"/>
            <wp:effectExtent l="0" t="0" r="0" b="0"/>
            <wp:wrapNone/>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5D" w:rsidRPr="2DDF164E">
        <w:rPr>
          <w:rFonts w:asciiTheme="minorHAnsi" w:eastAsiaTheme="minorEastAsia" w:hAnsiTheme="minorHAnsi" w:cstheme="minorBidi"/>
        </w:rPr>
        <w:t xml:space="preserve"> </w:t>
      </w:r>
      <w:r w:rsidR="00403669" w:rsidRPr="0089328A">
        <w:tab/>
      </w:r>
      <w:r w:rsidR="00403669" w:rsidRPr="0089328A">
        <w:tab/>
      </w:r>
      <w:r w:rsidR="00403669" w:rsidRPr="0089328A">
        <w:tab/>
      </w:r>
      <w:r w:rsidR="00403669" w:rsidRPr="0089328A">
        <w:tab/>
      </w:r>
      <w:r w:rsidR="00403669" w:rsidRPr="0089328A">
        <w:tab/>
      </w:r>
      <w:r w:rsidR="00403669" w:rsidRPr="0089328A">
        <w:tab/>
      </w:r>
      <w:r w:rsidR="00403669" w:rsidRPr="0089328A">
        <w:tab/>
      </w:r>
      <w:r w:rsidR="00403669" w:rsidRPr="0089328A">
        <w:tab/>
      </w:r>
      <w:r w:rsidR="00403669" w:rsidRPr="0089328A">
        <w:tab/>
      </w:r>
      <w:r w:rsidR="00403669" w:rsidRPr="0089328A">
        <w:tab/>
      </w:r>
      <w:r w:rsidR="00403669" w:rsidRPr="0089328A">
        <w:tab/>
      </w:r>
      <w:r w:rsidR="00403669" w:rsidRPr="0089328A">
        <w:tab/>
      </w:r>
    </w:p>
    <w:p w14:paraId="5EE525E5" w14:textId="77777777" w:rsidR="00403669" w:rsidRPr="0089328A" w:rsidRDefault="00403669" w:rsidP="2DDF164E">
      <w:pPr>
        <w:spacing w:after="0" w:line="240" w:lineRule="auto"/>
        <w:rPr>
          <w:rFonts w:asciiTheme="minorHAnsi" w:eastAsiaTheme="minorEastAsia" w:hAnsiTheme="minorHAnsi" w:cstheme="minorBidi"/>
        </w:rPr>
      </w:pPr>
    </w:p>
    <w:p w14:paraId="17EBAF84" w14:textId="77777777" w:rsidR="003B7F03" w:rsidRPr="0089328A" w:rsidRDefault="003B7F03" w:rsidP="2DDF164E">
      <w:pPr>
        <w:spacing w:after="0" w:line="240" w:lineRule="auto"/>
        <w:rPr>
          <w:rFonts w:asciiTheme="minorHAnsi" w:eastAsiaTheme="minorEastAsia" w:hAnsiTheme="minorHAnsi" w:cstheme="minorBidi"/>
        </w:rPr>
      </w:pPr>
    </w:p>
    <w:p w14:paraId="47B90EF4" w14:textId="77777777" w:rsidR="005F6D7F" w:rsidRPr="0089328A" w:rsidRDefault="005F6D7F" w:rsidP="2DDF164E">
      <w:pPr>
        <w:spacing w:after="0" w:line="240" w:lineRule="auto"/>
        <w:rPr>
          <w:rFonts w:asciiTheme="minorHAnsi" w:eastAsiaTheme="minorEastAsia" w:hAnsiTheme="minorHAnsi" w:cstheme="minorBidi"/>
        </w:rPr>
      </w:pPr>
    </w:p>
    <w:p w14:paraId="217F82BB" w14:textId="77777777" w:rsidR="005F6D7F" w:rsidRPr="0089328A" w:rsidRDefault="005F6D7F" w:rsidP="2DDF164E">
      <w:pPr>
        <w:spacing w:after="0" w:line="240" w:lineRule="auto"/>
        <w:rPr>
          <w:rFonts w:asciiTheme="minorHAnsi" w:eastAsiaTheme="minorEastAsia" w:hAnsiTheme="minorHAnsi" w:cstheme="minorBidi"/>
        </w:rPr>
      </w:pPr>
    </w:p>
    <w:p w14:paraId="33C6FC7A" w14:textId="77777777" w:rsidR="00583811" w:rsidRPr="0089328A" w:rsidRDefault="00583811" w:rsidP="2DDF164E">
      <w:pPr>
        <w:pStyle w:val="MediumGrid21"/>
        <w:rPr>
          <w:rFonts w:asciiTheme="minorHAnsi" w:eastAsiaTheme="minorEastAsia" w:hAnsiTheme="minorHAnsi" w:cstheme="minorBidi"/>
        </w:rPr>
      </w:pPr>
    </w:p>
    <w:p w14:paraId="73D0A52A" w14:textId="62CB8FBD" w:rsidR="006F72B2" w:rsidRPr="00E316AF" w:rsidRDefault="00E316AF" w:rsidP="2DDF164E">
      <w:pPr>
        <w:pStyle w:val="MediumGrid21"/>
        <w:rPr>
          <w:rFonts w:asciiTheme="minorHAnsi" w:eastAsiaTheme="minorEastAsia" w:hAnsiTheme="minorHAnsi" w:cstheme="minorHAnsi"/>
          <w:b/>
          <w:bCs/>
          <w:sz w:val="32"/>
          <w:szCs w:val="32"/>
        </w:rPr>
      </w:pPr>
      <w:r w:rsidRPr="00E316AF">
        <w:rPr>
          <w:rFonts w:asciiTheme="minorHAnsi" w:eastAsiaTheme="minorEastAsia" w:hAnsiTheme="minorHAnsi" w:cstheme="minorHAnsi"/>
          <w:b/>
          <w:bCs/>
          <w:sz w:val="32"/>
          <w:szCs w:val="32"/>
        </w:rPr>
        <w:t>Front</w:t>
      </w:r>
      <w:r w:rsidR="00F9339B">
        <w:rPr>
          <w:rFonts w:asciiTheme="minorHAnsi" w:eastAsiaTheme="minorEastAsia" w:hAnsiTheme="minorHAnsi" w:cstheme="minorHAnsi"/>
          <w:b/>
          <w:bCs/>
          <w:sz w:val="32"/>
          <w:szCs w:val="32"/>
        </w:rPr>
        <w:t>-</w:t>
      </w:r>
      <w:r w:rsidRPr="00E316AF">
        <w:rPr>
          <w:rFonts w:asciiTheme="minorHAnsi" w:eastAsiaTheme="minorEastAsia" w:hAnsiTheme="minorHAnsi" w:cstheme="minorHAnsi"/>
          <w:b/>
          <w:bCs/>
          <w:sz w:val="32"/>
          <w:szCs w:val="32"/>
        </w:rPr>
        <w:t>Line Generalist Adviser</w:t>
      </w:r>
    </w:p>
    <w:p w14:paraId="61D6ED55" w14:textId="4A003160" w:rsidR="006F72B2" w:rsidRPr="0089328A" w:rsidRDefault="006F72B2" w:rsidP="2DDF164E">
      <w:pPr>
        <w:pStyle w:val="MediumGrid21"/>
        <w:rPr>
          <w:rFonts w:asciiTheme="minorHAnsi" w:eastAsiaTheme="minorEastAsia" w:hAnsiTheme="minorHAnsi" w:cstheme="minorBidi"/>
        </w:rPr>
      </w:pPr>
    </w:p>
    <w:p w14:paraId="168CDCAD" w14:textId="6F858C4B" w:rsidR="00867481" w:rsidRPr="0089328A" w:rsidRDefault="008E0BB7" w:rsidP="2DDF164E">
      <w:pPr>
        <w:pStyle w:val="MediumGrid21"/>
        <w:rPr>
          <w:rFonts w:asciiTheme="minorHAnsi" w:eastAsiaTheme="minorEastAsia" w:hAnsiTheme="minorHAnsi" w:cstheme="minorBidi"/>
        </w:rPr>
      </w:pPr>
      <w:r w:rsidRPr="03AC59BA">
        <w:rPr>
          <w:rFonts w:asciiTheme="minorHAnsi" w:eastAsiaTheme="minorEastAsia" w:hAnsiTheme="minorHAnsi" w:cstheme="minorBidi"/>
          <w:b/>
          <w:bCs/>
          <w:color w:val="800080"/>
          <w:sz w:val="32"/>
          <w:szCs w:val="32"/>
        </w:rPr>
        <w:t>Recruitment Pack</w:t>
      </w:r>
      <w:r w:rsidRPr="03AC59BA">
        <w:rPr>
          <w:rFonts w:asciiTheme="minorHAnsi" w:eastAsiaTheme="minorEastAsia" w:hAnsiTheme="minorHAnsi" w:cstheme="minorBidi"/>
          <w:b/>
          <w:bCs/>
          <w:sz w:val="32"/>
          <w:szCs w:val="32"/>
        </w:rPr>
        <w:t xml:space="preserve"> </w:t>
      </w:r>
      <w:r>
        <w:br/>
      </w:r>
    </w:p>
    <w:p w14:paraId="34FA9098" w14:textId="77777777" w:rsidR="00867481" w:rsidRPr="0089328A" w:rsidRDefault="00A81573" w:rsidP="2DDF164E">
      <w:pPr>
        <w:pStyle w:val="MediumGrid21"/>
        <w:rPr>
          <w:rFonts w:asciiTheme="minorHAnsi" w:eastAsiaTheme="minorEastAsia" w:hAnsiTheme="minorHAnsi" w:cstheme="minorBidi"/>
        </w:rPr>
      </w:pPr>
      <w:r w:rsidRPr="0089328A">
        <w:rPr>
          <w:rFonts w:ascii="Arial" w:hAnsi="Arial" w:cs="Arial"/>
          <w:noProof/>
          <w:lang w:eastAsia="en-GB"/>
        </w:rPr>
        <w:drawing>
          <wp:anchor distT="0" distB="0" distL="114300" distR="114300" simplePos="0" relativeHeight="251653120" behindDoc="1" locked="0" layoutInCell="1" allowOverlap="1" wp14:anchorId="224D254B" wp14:editId="6FDC2319">
            <wp:simplePos x="0" y="0"/>
            <wp:positionH relativeFrom="column">
              <wp:posOffset>4396</wp:posOffset>
            </wp:positionH>
            <wp:positionV relativeFrom="paragraph">
              <wp:posOffset>100232</wp:posOffset>
            </wp:positionV>
            <wp:extent cx="6286385" cy="2708031"/>
            <wp:effectExtent l="0" t="0" r="635" b="0"/>
            <wp:wrapNone/>
            <wp:docPr id="71" name="Picture 6" descr="C:\Users\Onjali\Downloads\Reception plaqu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Onjali\Downloads\Reception plaque.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8506" cy="272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9F675" w14:textId="77777777" w:rsidR="00867481" w:rsidRPr="0089328A" w:rsidRDefault="00867481" w:rsidP="2DDF164E">
      <w:pPr>
        <w:pStyle w:val="MediumGrid21"/>
        <w:rPr>
          <w:rFonts w:asciiTheme="minorHAnsi" w:eastAsiaTheme="minorEastAsia" w:hAnsiTheme="minorHAnsi" w:cstheme="minorBidi"/>
        </w:rPr>
      </w:pPr>
    </w:p>
    <w:p w14:paraId="46C094CF" w14:textId="77777777" w:rsidR="00867481" w:rsidRPr="0089328A" w:rsidRDefault="00867481" w:rsidP="2DDF164E">
      <w:pPr>
        <w:pStyle w:val="MediumGrid21"/>
        <w:rPr>
          <w:rFonts w:asciiTheme="minorHAnsi" w:eastAsiaTheme="minorEastAsia" w:hAnsiTheme="minorHAnsi" w:cstheme="minorBidi"/>
        </w:rPr>
      </w:pPr>
    </w:p>
    <w:p w14:paraId="6519ACC7" w14:textId="77777777" w:rsidR="00867481" w:rsidRPr="0089328A" w:rsidRDefault="00867481" w:rsidP="2DDF164E">
      <w:pPr>
        <w:pStyle w:val="MediumGrid21"/>
        <w:rPr>
          <w:rFonts w:asciiTheme="minorHAnsi" w:eastAsiaTheme="minorEastAsia" w:hAnsiTheme="minorHAnsi" w:cstheme="minorBidi"/>
        </w:rPr>
      </w:pPr>
    </w:p>
    <w:p w14:paraId="7A8BB782" w14:textId="4BC80AF8" w:rsidR="00867481" w:rsidRDefault="00867481" w:rsidP="2DDF164E">
      <w:pPr>
        <w:pStyle w:val="MediumGrid21"/>
        <w:rPr>
          <w:rFonts w:asciiTheme="minorHAnsi" w:eastAsiaTheme="minorEastAsia" w:hAnsiTheme="minorHAnsi" w:cstheme="minorBidi"/>
        </w:rPr>
      </w:pPr>
    </w:p>
    <w:p w14:paraId="5459B90A" w14:textId="111C9285" w:rsidR="00650022" w:rsidRDefault="00650022" w:rsidP="2DDF164E">
      <w:pPr>
        <w:pStyle w:val="MediumGrid21"/>
        <w:rPr>
          <w:rFonts w:asciiTheme="minorHAnsi" w:eastAsiaTheme="minorEastAsia" w:hAnsiTheme="minorHAnsi" w:cstheme="minorBidi"/>
        </w:rPr>
      </w:pPr>
    </w:p>
    <w:p w14:paraId="102DC2A6" w14:textId="469114F9" w:rsidR="00650022" w:rsidRDefault="00650022" w:rsidP="2DDF164E">
      <w:pPr>
        <w:pStyle w:val="MediumGrid21"/>
        <w:rPr>
          <w:rFonts w:asciiTheme="minorHAnsi" w:eastAsiaTheme="minorEastAsia" w:hAnsiTheme="minorHAnsi" w:cstheme="minorBidi"/>
        </w:rPr>
      </w:pPr>
    </w:p>
    <w:p w14:paraId="46DE76EA" w14:textId="5F84BC68" w:rsidR="00650022" w:rsidRDefault="00650022" w:rsidP="2DDF164E">
      <w:pPr>
        <w:pStyle w:val="MediumGrid21"/>
        <w:rPr>
          <w:rFonts w:asciiTheme="minorHAnsi" w:eastAsiaTheme="minorEastAsia" w:hAnsiTheme="minorHAnsi" w:cstheme="minorBidi"/>
        </w:rPr>
      </w:pPr>
    </w:p>
    <w:p w14:paraId="023CD3FA" w14:textId="729CCA66" w:rsidR="00650022" w:rsidRDefault="00650022" w:rsidP="2DDF164E">
      <w:pPr>
        <w:pStyle w:val="MediumGrid21"/>
        <w:rPr>
          <w:rFonts w:asciiTheme="minorHAnsi" w:eastAsiaTheme="minorEastAsia" w:hAnsiTheme="minorHAnsi" w:cstheme="minorBidi"/>
        </w:rPr>
      </w:pPr>
    </w:p>
    <w:p w14:paraId="040DAE2F" w14:textId="1BE006AF" w:rsidR="00650022" w:rsidRDefault="00650022" w:rsidP="2DDF164E">
      <w:pPr>
        <w:pStyle w:val="MediumGrid21"/>
        <w:rPr>
          <w:rFonts w:asciiTheme="minorHAnsi" w:eastAsiaTheme="minorEastAsia" w:hAnsiTheme="minorHAnsi" w:cstheme="minorBidi"/>
        </w:rPr>
      </w:pPr>
    </w:p>
    <w:p w14:paraId="7C6D3798" w14:textId="04FAC220" w:rsidR="00650022" w:rsidRDefault="00650022" w:rsidP="2DDF164E">
      <w:pPr>
        <w:pStyle w:val="MediumGrid21"/>
        <w:rPr>
          <w:rFonts w:asciiTheme="minorHAnsi" w:eastAsiaTheme="minorEastAsia" w:hAnsiTheme="minorHAnsi" w:cstheme="minorBidi"/>
        </w:rPr>
      </w:pPr>
    </w:p>
    <w:p w14:paraId="22F5FB80" w14:textId="51BE27FA" w:rsidR="00650022" w:rsidRDefault="00650022" w:rsidP="2DDF164E">
      <w:pPr>
        <w:pStyle w:val="MediumGrid21"/>
        <w:rPr>
          <w:rFonts w:asciiTheme="minorHAnsi" w:eastAsiaTheme="minorEastAsia" w:hAnsiTheme="minorHAnsi" w:cstheme="minorBidi"/>
        </w:rPr>
      </w:pPr>
    </w:p>
    <w:p w14:paraId="071090CB" w14:textId="218F6F99" w:rsidR="00650022" w:rsidRDefault="00650022" w:rsidP="2DDF164E">
      <w:pPr>
        <w:pStyle w:val="MediumGrid21"/>
        <w:rPr>
          <w:rFonts w:asciiTheme="minorHAnsi" w:eastAsiaTheme="minorEastAsia" w:hAnsiTheme="minorHAnsi" w:cstheme="minorBidi"/>
        </w:rPr>
      </w:pPr>
    </w:p>
    <w:p w14:paraId="16B90EBC" w14:textId="54770715" w:rsidR="00650022" w:rsidRDefault="00650022" w:rsidP="2DDF164E">
      <w:pPr>
        <w:pStyle w:val="MediumGrid21"/>
        <w:rPr>
          <w:rFonts w:asciiTheme="minorHAnsi" w:eastAsiaTheme="minorEastAsia" w:hAnsiTheme="minorHAnsi" w:cstheme="minorBidi"/>
        </w:rPr>
      </w:pPr>
    </w:p>
    <w:p w14:paraId="755780B9" w14:textId="38F24014" w:rsidR="00650022" w:rsidRDefault="00650022" w:rsidP="2DDF164E">
      <w:pPr>
        <w:pStyle w:val="MediumGrid21"/>
        <w:rPr>
          <w:rFonts w:asciiTheme="minorHAnsi" w:eastAsiaTheme="minorEastAsia" w:hAnsiTheme="minorHAnsi" w:cstheme="minorBidi"/>
        </w:rPr>
      </w:pPr>
    </w:p>
    <w:p w14:paraId="4091174F" w14:textId="53E3C13F" w:rsidR="00650022" w:rsidRDefault="00650022" w:rsidP="2DDF164E">
      <w:pPr>
        <w:pStyle w:val="MediumGrid21"/>
        <w:rPr>
          <w:rFonts w:asciiTheme="minorHAnsi" w:eastAsiaTheme="minorEastAsia" w:hAnsiTheme="minorHAnsi" w:cstheme="minorBidi"/>
        </w:rPr>
      </w:pPr>
    </w:p>
    <w:p w14:paraId="6379682C" w14:textId="439E5B77" w:rsidR="00650022" w:rsidRDefault="00650022" w:rsidP="2DDF164E">
      <w:pPr>
        <w:pStyle w:val="MediumGrid21"/>
        <w:rPr>
          <w:rFonts w:asciiTheme="minorHAnsi" w:eastAsiaTheme="minorEastAsia" w:hAnsiTheme="minorHAnsi" w:cstheme="minorBidi"/>
        </w:rPr>
      </w:pPr>
    </w:p>
    <w:p w14:paraId="2D27CB42" w14:textId="3E93660A" w:rsidR="00650022" w:rsidRDefault="00650022" w:rsidP="2DDF164E">
      <w:pPr>
        <w:pStyle w:val="MediumGrid21"/>
        <w:rPr>
          <w:rFonts w:asciiTheme="minorHAnsi" w:eastAsiaTheme="minorEastAsia" w:hAnsiTheme="minorHAnsi" w:cstheme="minorBidi"/>
        </w:rPr>
      </w:pPr>
      <w:r>
        <w:rPr>
          <w:noProof/>
          <w:lang w:eastAsia="en-GB"/>
        </w:rPr>
        <w:drawing>
          <wp:anchor distT="0" distB="0" distL="114300" distR="114300" simplePos="0" relativeHeight="251665408" behindDoc="1" locked="0" layoutInCell="1" allowOverlap="1" wp14:anchorId="6A7A8235" wp14:editId="2E964809">
            <wp:simplePos x="0" y="0"/>
            <wp:positionH relativeFrom="column">
              <wp:posOffset>3810</wp:posOffset>
            </wp:positionH>
            <wp:positionV relativeFrom="paragraph">
              <wp:posOffset>78105</wp:posOffset>
            </wp:positionV>
            <wp:extent cx="6288406" cy="3193415"/>
            <wp:effectExtent l="0" t="0" r="0" b="6985"/>
            <wp:wrapNone/>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288406" cy="3193415"/>
                    </a:xfrm>
                    <a:prstGeom prst="rect">
                      <a:avLst/>
                    </a:prstGeom>
                  </pic:spPr>
                </pic:pic>
              </a:graphicData>
            </a:graphic>
            <wp14:sizeRelH relativeFrom="page">
              <wp14:pctWidth>0</wp14:pctWidth>
            </wp14:sizeRelH>
            <wp14:sizeRelV relativeFrom="page">
              <wp14:pctHeight>0</wp14:pctHeight>
            </wp14:sizeRelV>
          </wp:anchor>
        </w:drawing>
      </w:r>
    </w:p>
    <w:p w14:paraId="1B32DFC4" w14:textId="3A27FA25" w:rsidR="00650022" w:rsidRDefault="00650022" w:rsidP="2DDF164E">
      <w:pPr>
        <w:pStyle w:val="MediumGrid21"/>
        <w:rPr>
          <w:rFonts w:asciiTheme="minorHAnsi" w:eastAsiaTheme="minorEastAsia" w:hAnsiTheme="minorHAnsi" w:cstheme="minorBidi"/>
        </w:rPr>
      </w:pPr>
    </w:p>
    <w:p w14:paraId="12D544B3" w14:textId="08A41DB2" w:rsidR="00650022" w:rsidRDefault="00650022" w:rsidP="2DDF164E">
      <w:pPr>
        <w:pStyle w:val="MediumGrid21"/>
        <w:rPr>
          <w:rFonts w:asciiTheme="minorHAnsi" w:eastAsiaTheme="minorEastAsia" w:hAnsiTheme="minorHAnsi" w:cstheme="minorBidi"/>
        </w:rPr>
      </w:pPr>
    </w:p>
    <w:p w14:paraId="51AF79E2" w14:textId="234F4236" w:rsidR="00650022" w:rsidRPr="0089328A" w:rsidRDefault="00650022" w:rsidP="2DDF164E">
      <w:pPr>
        <w:pStyle w:val="MediumGrid21"/>
        <w:rPr>
          <w:rFonts w:asciiTheme="minorHAnsi" w:eastAsiaTheme="minorEastAsia" w:hAnsiTheme="minorHAnsi" w:cstheme="minorBidi"/>
        </w:rPr>
      </w:pPr>
    </w:p>
    <w:p w14:paraId="5D0BF527" w14:textId="77777777" w:rsidR="00867481" w:rsidRPr="0089328A" w:rsidRDefault="00867481" w:rsidP="2DDF164E">
      <w:pPr>
        <w:pStyle w:val="MediumGrid21"/>
        <w:rPr>
          <w:rFonts w:asciiTheme="minorHAnsi" w:eastAsiaTheme="minorEastAsia" w:hAnsiTheme="minorHAnsi" w:cstheme="minorBidi"/>
        </w:rPr>
      </w:pPr>
    </w:p>
    <w:p w14:paraId="2EC8CDFC" w14:textId="42FD08D6" w:rsidR="00867481" w:rsidRPr="0089328A" w:rsidRDefault="00867481" w:rsidP="2DDF164E">
      <w:pPr>
        <w:pStyle w:val="MediumGrid21"/>
        <w:rPr>
          <w:rFonts w:asciiTheme="minorHAnsi" w:eastAsiaTheme="minorEastAsia" w:hAnsiTheme="minorHAnsi" w:cstheme="minorBidi"/>
        </w:rPr>
      </w:pPr>
    </w:p>
    <w:p w14:paraId="501354DA" w14:textId="0E67C8EA" w:rsidR="006F72B2" w:rsidRPr="0089328A" w:rsidRDefault="006F72B2" w:rsidP="2DDF164E">
      <w:pPr>
        <w:pStyle w:val="MediumGrid21"/>
        <w:rPr>
          <w:rFonts w:asciiTheme="minorHAnsi" w:eastAsiaTheme="minorEastAsia" w:hAnsiTheme="minorHAnsi" w:cstheme="minorBidi"/>
        </w:rPr>
      </w:pPr>
    </w:p>
    <w:p w14:paraId="10AB054B" w14:textId="77777777" w:rsidR="006F72B2" w:rsidRPr="0089328A" w:rsidRDefault="006F72B2" w:rsidP="2DDF164E">
      <w:pPr>
        <w:pStyle w:val="MediumGrid21"/>
        <w:rPr>
          <w:rFonts w:asciiTheme="minorHAnsi" w:eastAsiaTheme="minorEastAsia" w:hAnsiTheme="minorHAnsi" w:cstheme="minorBidi"/>
        </w:rPr>
      </w:pPr>
    </w:p>
    <w:p w14:paraId="0BF6B669" w14:textId="7BA84B41" w:rsidR="006F72B2" w:rsidRPr="0089328A" w:rsidRDefault="006F72B2" w:rsidP="2DDF164E">
      <w:pPr>
        <w:pStyle w:val="MediumGrid21"/>
        <w:rPr>
          <w:rFonts w:asciiTheme="minorHAnsi" w:eastAsiaTheme="minorEastAsia" w:hAnsiTheme="minorHAnsi" w:cstheme="minorBidi"/>
        </w:rPr>
      </w:pPr>
    </w:p>
    <w:p w14:paraId="12C09B69" w14:textId="77777777" w:rsidR="006F72B2" w:rsidRPr="0089328A" w:rsidRDefault="006F72B2" w:rsidP="2DDF164E">
      <w:pPr>
        <w:pStyle w:val="MediumGrid21"/>
        <w:rPr>
          <w:rFonts w:asciiTheme="minorHAnsi" w:eastAsiaTheme="minorEastAsia" w:hAnsiTheme="minorHAnsi" w:cstheme="minorBidi"/>
        </w:rPr>
      </w:pPr>
    </w:p>
    <w:p w14:paraId="0216C6A4" w14:textId="77777777" w:rsidR="00867481" w:rsidRPr="0089328A" w:rsidRDefault="00867481" w:rsidP="2DDF164E">
      <w:pPr>
        <w:pStyle w:val="MediumGrid21"/>
        <w:rPr>
          <w:rFonts w:asciiTheme="minorHAnsi" w:eastAsiaTheme="minorEastAsia" w:hAnsiTheme="minorHAnsi" w:cstheme="minorBidi"/>
        </w:rPr>
      </w:pPr>
    </w:p>
    <w:p w14:paraId="3ECF3D99" w14:textId="77777777" w:rsidR="00867481" w:rsidRPr="0089328A" w:rsidRDefault="00867481" w:rsidP="2DDF164E">
      <w:pPr>
        <w:pStyle w:val="MediumGrid21"/>
        <w:rPr>
          <w:rFonts w:asciiTheme="minorHAnsi" w:eastAsiaTheme="minorEastAsia" w:hAnsiTheme="minorHAnsi" w:cstheme="minorBidi"/>
        </w:rPr>
      </w:pPr>
    </w:p>
    <w:p w14:paraId="2F7ADD05" w14:textId="77777777" w:rsidR="00867481" w:rsidRPr="0089328A" w:rsidRDefault="00867481" w:rsidP="2DDF164E">
      <w:pPr>
        <w:pStyle w:val="MediumGrid21"/>
        <w:rPr>
          <w:rFonts w:asciiTheme="minorHAnsi" w:eastAsiaTheme="minorEastAsia" w:hAnsiTheme="minorHAnsi" w:cstheme="minorBidi"/>
        </w:rPr>
      </w:pPr>
    </w:p>
    <w:p w14:paraId="177DC968" w14:textId="77777777" w:rsidR="006F72B2" w:rsidRPr="0089328A" w:rsidRDefault="006F72B2" w:rsidP="2DDF164E">
      <w:pPr>
        <w:pStyle w:val="MediumGrid21"/>
        <w:rPr>
          <w:rFonts w:asciiTheme="minorHAnsi" w:eastAsiaTheme="minorEastAsia" w:hAnsiTheme="minorHAnsi" w:cstheme="minorBidi"/>
        </w:rPr>
      </w:pPr>
    </w:p>
    <w:p w14:paraId="4FA46449" w14:textId="77777777" w:rsidR="006F72B2" w:rsidRPr="0089328A" w:rsidRDefault="006F72B2" w:rsidP="2DDF164E">
      <w:pPr>
        <w:pStyle w:val="MediumGrid21"/>
        <w:rPr>
          <w:rFonts w:asciiTheme="minorHAnsi" w:eastAsiaTheme="minorEastAsia" w:hAnsiTheme="minorHAnsi" w:cstheme="minorBidi"/>
        </w:rPr>
      </w:pPr>
    </w:p>
    <w:p w14:paraId="70A825A0" w14:textId="77777777" w:rsidR="006F72B2" w:rsidRPr="0089328A" w:rsidRDefault="006F72B2" w:rsidP="2DDF164E">
      <w:pPr>
        <w:pStyle w:val="MediumGrid21"/>
        <w:rPr>
          <w:rFonts w:asciiTheme="minorHAnsi" w:eastAsiaTheme="minorEastAsia" w:hAnsiTheme="minorHAnsi" w:cstheme="minorBidi"/>
        </w:rPr>
      </w:pPr>
    </w:p>
    <w:p w14:paraId="23906E94" w14:textId="5C35E33F" w:rsidR="006F72B2" w:rsidRDefault="006F72B2" w:rsidP="2DDF164E">
      <w:pPr>
        <w:pStyle w:val="MediumGrid21"/>
        <w:rPr>
          <w:rFonts w:asciiTheme="minorHAnsi" w:eastAsiaTheme="minorEastAsia" w:hAnsiTheme="minorHAnsi" w:cstheme="minorBidi"/>
        </w:rPr>
      </w:pPr>
    </w:p>
    <w:p w14:paraId="1A5BC2B4" w14:textId="4D492C8F" w:rsidR="00650022" w:rsidRDefault="00650022" w:rsidP="2DDF164E">
      <w:pPr>
        <w:pStyle w:val="MediumGrid21"/>
        <w:rPr>
          <w:rFonts w:asciiTheme="minorHAnsi" w:eastAsiaTheme="minorEastAsia" w:hAnsiTheme="minorHAnsi" w:cstheme="minorBidi"/>
        </w:rPr>
      </w:pPr>
    </w:p>
    <w:p w14:paraId="0B3F5A7F" w14:textId="187F66DF" w:rsidR="00650022" w:rsidRDefault="00650022" w:rsidP="2DDF164E">
      <w:pPr>
        <w:pStyle w:val="MediumGrid21"/>
        <w:rPr>
          <w:rFonts w:asciiTheme="minorHAnsi" w:eastAsiaTheme="minorEastAsia" w:hAnsiTheme="minorHAnsi" w:cstheme="minorBidi"/>
        </w:rPr>
      </w:pPr>
    </w:p>
    <w:p w14:paraId="3F34D335" w14:textId="6897625B" w:rsidR="00650022" w:rsidRDefault="00650022" w:rsidP="2DDF164E">
      <w:pPr>
        <w:pStyle w:val="MediumGrid21"/>
        <w:rPr>
          <w:rFonts w:asciiTheme="minorHAnsi" w:eastAsiaTheme="minorEastAsia" w:hAnsiTheme="minorHAnsi" w:cstheme="minorBidi"/>
        </w:rPr>
      </w:pPr>
    </w:p>
    <w:p w14:paraId="12A52F8D" w14:textId="661DFCAD" w:rsidR="00650022" w:rsidRDefault="00650022" w:rsidP="2DDF164E">
      <w:pPr>
        <w:pStyle w:val="MediumGrid21"/>
        <w:rPr>
          <w:rFonts w:asciiTheme="minorHAnsi" w:eastAsiaTheme="minorEastAsia" w:hAnsiTheme="minorHAnsi" w:cstheme="minorBidi"/>
        </w:rPr>
      </w:pPr>
    </w:p>
    <w:p w14:paraId="27736B7D" w14:textId="11EF70CE" w:rsidR="00650022" w:rsidRDefault="00650022" w:rsidP="2DDF164E">
      <w:pPr>
        <w:pStyle w:val="MediumGrid21"/>
        <w:rPr>
          <w:rFonts w:asciiTheme="minorHAnsi" w:eastAsiaTheme="minorEastAsia" w:hAnsiTheme="minorHAnsi" w:cstheme="minorBidi"/>
        </w:rPr>
      </w:pPr>
    </w:p>
    <w:p w14:paraId="29C752DF" w14:textId="5EC30C27" w:rsidR="00650022" w:rsidRDefault="00650022" w:rsidP="2DDF164E">
      <w:pPr>
        <w:pStyle w:val="MediumGrid21"/>
        <w:rPr>
          <w:rFonts w:asciiTheme="minorHAnsi" w:eastAsiaTheme="minorEastAsia" w:hAnsiTheme="minorHAnsi" w:cstheme="minorBidi"/>
        </w:rPr>
      </w:pPr>
    </w:p>
    <w:p w14:paraId="08E9CE16" w14:textId="1F88B3A3" w:rsidR="00650022" w:rsidRDefault="00650022" w:rsidP="2DDF164E">
      <w:pPr>
        <w:pStyle w:val="MediumGrid21"/>
        <w:rPr>
          <w:rFonts w:asciiTheme="minorHAnsi" w:eastAsiaTheme="minorEastAsia" w:hAnsiTheme="minorHAnsi" w:cstheme="minorBidi"/>
        </w:rPr>
      </w:pPr>
    </w:p>
    <w:p w14:paraId="5A604895" w14:textId="3ACD6A33" w:rsidR="00650022" w:rsidRDefault="00650022" w:rsidP="2DDF164E">
      <w:pPr>
        <w:pStyle w:val="MediumGrid21"/>
        <w:rPr>
          <w:rFonts w:asciiTheme="minorHAnsi" w:eastAsiaTheme="minorEastAsia" w:hAnsiTheme="minorHAnsi" w:cstheme="minorBidi"/>
        </w:rPr>
      </w:pPr>
    </w:p>
    <w:p w14:paraId="756FF9D8" w14:textId="63D0D312" w:rsidR="00650022" w:rsidRDefault="00650022" w:rsidP="2DDF164E">
      <w:pPr>
        <w:pStyle w:val="MediumGrid21"/>
        <w:rPr>
          <w:rFonts w:asciiTheme="minorHAnsi" w:eastAsiaTheme="minorEastAsia" w:hAnsiTheme="minorHAnsi" w:cstheme="minorBidi"/>
        </w:rPr>
      </w:pPr>
    </w:p>
    <w:p w14:paraId="7FFAF76E" w14:textId="5B10C821" w:rsidR="00650022" w:rsidRDefault="00650022" w:rsidP="2DDF164E">
      <w:pPr>
        <w:pStyle w:val="MediumGrid21"/>
        <w:rPr>
          <w:rFonts w:asciiTheme="minorHAnsi" w:eastAsiaTheme="minorEastAsia" w:hAnsiTheme="minorHAnsi" w:cstheme="minorBidi"/>
        </w:rPr>
      </w:pPr>
    </w:p>
    <w:p w14:paraId="0D05B9DC" w14:textId="74EFABE0" w:rsidR="00650022" w:rsidRPr="00ED351A" w:rsidRDefault="00E316AF" w:rsidP="2DDF164E">
      <w:pPr>
        <w:pStyle w:val="MediumGrid21"/>
        <w:rPr>
          <w:rFonts w:asciiTheme="minorHAnsi" w:eastAsiaTheme="minorEastAsia" w:hAnsiTheme="minorHAnsi" w:cstheme="minorBidi"/>
          <w:b/>
          <w:bCs/>
        </w:rPr>
      </w:pPr>
      <w:r w:rsidRPr="00ED351A">
        <w:rPr>
          <w:rFonts w:asciiTheme="minorHAnsi" w:eastAsiaTheme="minorEastAsia" w:hAnsiTheme="minorHAnsi" w:cstheme="minorBidi"/>
          <w:b/>
          <w:bCs/>
        </w:rPr>
        <w:lastRenderedPageBreak/>
        <w:t>November 2023</w:t>
      </w:r>
    </w:p>
    <w:p w14:paraId="4329071F" w14:textId="77777777" w:rsidR="00650022" w:rsidRDefault="00650022" w:rsidP="2DDF164E">
      <w:pPr>
        <w:pStyle w:val="MediumGrid21"/>
        <w:rPr>
          <w:rFonts w:asciiTheme="minorHAnsi" w:eastAsiaTheme="minorEastAsia" w:hAnsiTheme="minorHAnsi" w:cstheme="minorBidi"/>
        </w:rPr>
      </w:pPr>
    </w:p>
    <w:p w14:paraId="7E25B457" w14:textId="4C6D8344" w:rsidR="00583811" w:rsidRPr="00A81573" w:rsidRDefault="00231618" w:rsidP="2DDF164E">
      <w:pPr>
        <w:pStyle w:val="MediumGrid21"/>
        <w:rPr>
          <w:rFonts w:asciiTheme="minorHAnsi" w:eastAsiaTheme="minorEastAsia" w:hAnsiTheme="minorHAnsi" w:cstheme="minorBidi"/>
        </w:rPr>
      </w:pPr>
      <w:r w:rsidRPr="03AC59BA">
        <w:rPr>
          <w:rFonts w:asciiTheme="minorHAnsi" w:eastAsiaTheme="minorEastAsia" w:hAnsiTheme="minorHAnsi" w:cstheme="minorBidi"/>
        </w:rPr>
        <w:t>Dear Applicant</w:t>
      </w:r>
      <w:r w:rsidR="00F951E1" w:rsidRPr="03AC59BA">
        <w:rPr>
          <w:rFonts w:asciiTheme="minorHAnsi" w:eastAsiaTheme="minorEastAsia" w:hAnsiTheme="minorHAnsi" w:cstheme="minorBidi"/>
        </w:rPr>
        <w:t>,</w:t>
      </w:r>
    </w:p>
    <w:p w14:paraId="07847587" w14:textId="77777777" w:rsidR="00583811" w:rsidRPr="00A81573" w:rsidRDefault="00583811" w:rsidP="2DDF164E">
      <w:pPr>
        <w:pStyle w:val="MediumGrid21"/>
        <w:rPr>
          <w:rFonts w:asciiTheme="minorHAnsi" w:eastAsiaTheme="minorEastAsia" w:hAnsiTheme="minorHAnsi" w:cstheme="minorBidi"/>
        </w:rPr>
      </w:pPr>
    </w:p>
    <w:p w14:paraId="576B3175" w14:textId="4C56B93F" w:rsidR="00DB1B80" w:rsidRPr="00A81573" w:rsidRDefault="00DB1B80" w:rsidP="2DDF164E">
      <w:pPr>
        <w:pStyle w:val="MediumGrid21"/>
        <w:rPr>
          <w:rFonts w:asciiTheme="minorHAnsi" w:eastAsiaTheme="minorEastAsia" w:hAnsiTheme="minorHAnsi" w:cstheme="minorBidi"/>
        </w:rPr>
      </w:pPr>
      <w:r w:rsidRPr="03AC59BA">
        <w:rPr>
          <w:rFonts w:asciiTheme="minorHAnsi" w:eastAsiaTheme="minorEastAsia" w:hAnsiTheme="minorHAnsi" w:cstheme="minorBidi"/>
        </w:rPr>
        <w:t>Thank you for taking the time to consider the role of</w:t>
      </w:r>
      <w:r w:rsidR="0A703877" w:rsidRPr="03AC59BA">
        <w:rPr>
          <w:rFonts w:asciiTheme="minorHAnsi" w:eastAsiaTheme="minorEastAsia" w:hAnsiTheme="minorHAnsi" w:cstheme="minorBidi"/>
        </w:rPr>
        <w:t xml:space="preserve"> </w:t>
      </w:r>
      <w:r w:rsidR="00D21669" w:rsidRPr="00E316AF">
        <w:rPr>
          <w:rFonts w:asciiTheme="minorHAnsi" w:eastAsiaTheme="minorEastAsia" w:hAnsiTheme="minorHAnsi" w:cstheme="minorBidi"/>
          <w:b/>
          <w:bCs/>
        </w:rPr>
        <w:t>Front-Line</w:t>
      </w:r>
      <w:r w:rsidR="00E316AF" w:rsidRPr="00E316AF">
        <w:rPr>
          <w:rFonts w:asciiTheme="minorHAnsi" w:eastAsiaTheme="minorEastAsia" w:hAnsiTheme="minorHAnsi" w:cstheme="minorBidi"/>
          <w:b/>
          <w:bCs/>
        </w:rPr>
        <w:t xml:space="preserve"> Generalist Adviser</w:t>
      </w:r>
      <w:r w:rsidR="00E316AF" w:rsidRPr="00E316AF">
        <w:rPr>
          <w:rFonts w:asciiTheme="minorHAnsi" w:eastAsiaTheme="minorEastAsia" w:hAnsiTheme="minorHAnsi" w:cstheme="minorBidi"/>
        </w:rPr>
        <w:t xml:space="preserve"> </w:t>
      </w:r>
      <w:r w:rsidR="674454D5" w:rsidRPr="03AC59BA">
        <w:rPr>
          <w:rFonts w:asciiTheme="minorHAnsi" w:eastAsiaTheme="minorEastAsia" w:hAnsiTheme="minorHAnsi" w:cstheme="minorBidi"/>
        </w:rPr>
        <w:t>with</w:t>
      </w:r>
      <w:r w:rsidRPr="03AC59BA">
        <w:rPr>
          <w:rFonts w:asciiTheme="minorHAnsi" w:eastAsiaTheme="minorEastAsia" w:hAnsiTheme="minorHAnsi" w:cstheme="minorBidi"/>
        </w:rPr>
        <w:t xml:space="preserve"> the Limehouse Project. </w:t>
      </w:r>
    </w:p>
    <w:p w14:paraId="465544D9" w14:textId="77777777" w:rsidR="00DB1B80" w:rsidRPr="00A81573" w:rsidRDefault="00DB1B80" w:rsidP="2DDF164E">
      <w:pPr>
        <w:pStyle w:val="MediumGrid21"/>
        <w:rPr>
          <w:rFonts w:asciiTheme="minorHAnsi" w:eastAsiaTheme="minorEastAsia" w:hAnsiTheme="minorHAnsi" w:cstheme="minorBidi"/>
        </w:rPr>
      </w:pPr>
    </w:p>
    <w:p w14:paraId="503F0F86" w14:textId="3F6802B9" w:rsidR="00DB1B80" w:rsidRPr="00A81573" w:rsidRDefault="0095150A" w:rsidP="2DDF164E">
      <w:pPr>
        <w:rPr>
          <w:rFonts w:asciiTheme="minorHAnsi" w:eastAsiaTheme="minorEastAsia" w:hAnsiTheme="minorHAnsi" w:cstheme="minorBidi"/>
        </w:rPr>
      </w:pPr>
      <w:r w:rsidRPr="03AC59BA">
        <w:rPr>
          <w:rFonts w:asciiTheme="minorHAnsi" w:eastAsiaTheme="minorEastAsia" w:hAnsiTheme="minorHAnsi" w:cstheme="minorBidi"/>
        </w:rPr>
        <w:t>The Limehouse Project (</w:t>
      </w:r>
      <w:r w:rsidRPr="03AC59BA">
        <w:rPr>
          <w:rFonts w:asciiTheme="minorHAnsi" w:eastAsiaTheme="minorEastAsia" w:hAnsiTheme="minorHAnsi" w:cstheme="minorBidi"/>
          <w:b/>
          <w:bCs/>
        </w:rPr>
        <w:t>LHP</w:t>
      </w:r>
      <w:r w:rsidRPr="03AC59BA">
        <w:rPr>
          <w:rFonts w:asciiTheme="minorHAnsi" w:eastAsiaTheme="minorEastAsia" w:hAnsiTheme="minorHAnsi" w:cstheme="minorBidi"/>
        </w:rPr>
        <w:t xml:space="preserve">) </w:t>
      </w:r>
      <w:r w:rsidR="00231618" w:rsidRPr="03AC59BA">
        <w:rPr>
          <w:rFonts w:asciiTheme="minorHAnsi" w:eastAsiaTheme="minorEastAsia" w:hAnsiTheme="minorHAnsi" w:cstheme="minorBidi"/>
        </w:rPr>
        <w:t>is a thriving</w:t>
      </w:r>
      <w:r w:rsidR="00323477" w:rsidRPr="03AC59BA">
        <w:rPr>
          <w:rFonts w:asciiTheme="minorHAnsi" w:eastAsiaTheme="minorEastAsia" w:hAnsiTheme="minorHAnsi" w:cstheme="minorBidi"/>
        </w:rPr>
        <w:t xml:space="preserve"> </w:t>
      </w:r>
      <w:r w:rsidR="00261555" w:rsidRPr="03AC59BA">
        <w:rPr>
          <w:rFonts w:asciiTheme="minorHAnsi" w:eastAsiaTheme="minorEastAsia" w:hAnsiTheme="minorHAnsi" w:cstheme="minorBidi"/>
        </w:rPr>
        <w:t>grassroots</w:t>
      </w:r>
      <w:r w:rsidRPr="03AC59BA">
        <w:rPr>
          <w:rFonts w:asciiTheme="minorHAnsi" w:eastAsiaTheme="minorEastAsia" w:hAnsiTheme="minorHAnsi" w:cstheme="minorBidi"/>
        </w:rPr>
        <w:t xml:space="preserve"> and award-winning </w:t>
      </w:r>
      <w:r w:rsidR="00231618" w:rsidRPr="03AC59BA">
        <w:rPr>
          <w:rFonts w:asciiTheme="minorHAnsi" w:eastAsiaTheme="minorEastAsia" w:hAnsiTheme="minorHAnsi" w:cstheme="minorBidi"/>
        </w:rPr>
        <w:t>organisation with a history of servicing</w:t>
      </w:r>
      <w:r w:rsidRPr="03AC59BA">
        <w:rPr>
          <w:rFonts w:asciiTheme="minorHAnsi" w:eastAsiaTheme="minorEastAsia" w:hAnsiTheme="minorHAnsi" w:cstheme="minorBidi"/>
        </w:rPr>
        <w:t xml:space="preserve"> the Limehouse area of Tower Hamlets and East London </w:t>
      </w:r>
      <w:r w:rsidR="00231618" w:rsidRPr="03AC59BA">
        <w:rPr>
          <w:rFonts w:asciiTheme="minorHAnsi" w:eastAsiaTheme="minorEastAsia" w:hAnsiTheme="minorHAnsi" w:cstheme="minorBidi"/>
        </w:rPr>
        <w:t xml:space="preserve">since 1984. </w:t>
      </w:r>
      <w:r w:rsidR="00D102C1" w:rsidRPr="03AC59BA">
        <w:rPr>
          <w:rFonts w:asciiTheme="minorHAnsi" w:eastAsiaTheme="minorEastAsia" w:hAnsiTheme="minorHAnsi" w:cstheme="minorBidi"/>
        </w:rPr>
        <w:t>We provide</w:t>
      </w:r>
      <w:r w:rsidR="00231618" w:rsidRPr="03AC59BA">
        <w:rPr>
          <w:rFonts w:asciiTheme="minorHAnsi" w:eastAsiaTheme="minorEastAsia" w:hAnsiTheme="minorHAnsi" w:cstheme="minorBidi"/>
        </w:rPr>
        <w:t xml:space="preserve"> free welfare and </w:t>
      </w:r>
      <w:r w:rsidR="00F951E1" w:rsidRPr="03AC59BA">
        <w:rPr>
          <w:rFonts w:asciiTheme="minorHAnsi" w:eastAsiaTheme="minorEastAsia" w:hAnsiTheme="minorHAnsi" w:cstheme="minorBidi"/>
        </w:rPr>
        <w:t>debt</w:t>
      </w:r>
      <w:r w:rsidR="00231618" w:rsidRPr="03AC59BA">
        <w:rPr>
          <w:rFonts w:asciiTheme="minorHAnsi" w:eastAsiaTheme="minorEastAsia" w:hAnsiTheme="minorHAnsi" w:cstheme="minorBidi"/>
        </w:rPr>
        <w:t xml:space="preserve"> advice, accredited </w:t>
      </w:r>
      <w:r w:rsidR="00D102C1" w:rsidRPr="03AC59BA">
        <w:rPr>
          <w:rFonts w:asciiTheme="minorHAnsi" w:eastAsiaTheme="minorEastAsia" w:hAnsiTheme="minorHAnsi" w:cstheme="minorBidi"/>
        </w:rPr>
        <w:t xml:space="preserve">learning, capacity-building, </w:t>
      </w:r>
      <w:r w:rsidR="00231618" w:rsidRPr="03AC59BA">
        <w:rPr>
          <w:rFonts w:asciiTheme="minorHAnsi" w:eastAsiaTheme="minorEastAsia" w:hAnsiTheme="minorHAnsi" w:cstheme="minorBidi"/>
        </w:rPr>
        <w:t>employment support programmes, health and wellbeing activitie</w:t>
      </w:r>
      <w:r w:rsidR="00F951E1" w:rsidRPr="03AC59BA">
        <w:rPr>
          <w:rFonts w:asciiTheme="minorHAnsi" w:eastAsiaTheme="minorEastAsia" w:hAnsiTheme="minorHAnsi" w:cstheme="minorBidi"/>
        </w:rPr>
        <w:t>s and childcare provision</w:t>
      </w:r>
      <w:r w:rsidR="00D102C1" w:rsidRPr="03AC59BA">
        <w:rPr>
          <w:rFonts w:asciiTheme="minorHAnsi" w:eastAsiaTheme="minorEastAsia" w:hAnsiTheme="minorHAnsi" w:cstheme="minorBidi"/>
        </w:rPr>
        <w:t>. W</w:t>
      </w:r>
      <w:r w:rsidR="00DB1B80" w:rsidRPr="03AC59BA">
        <w:rPr>
          <w:rFonts w:asciiTheme="minorHAnsi" w:eastAsiaTheme="minorEastAsia" w:hAnsiTheme="minorHAnsi" w:cstheme="minorBidi"/>
        </w:rPr>
        <w:t xml:space="preserve">e work independently </w:t>
      </w:r>
      <w:r w:rsidR="5BD631A1" w:rsidRPr="03AC59BA">
        <w:rPr>
          <w:rFonts w:asciiTheme="minorHAnsi" w:eastAsiaTheme="minorEastAsia" w:hAnsiTheme="minorHAnsi" w:cstheme="minorBidi"/>
        </w:rPr>
        <w:t xml:space="preserve">of </w:t>
      </w:r>
      <w:r w:rsidR="00DB1B80" w:rsidRPr="03AC59BA">
        <w:rPr>
          <w:rFonts w:asciiTheme="minorHAnsi" w:eastAsiaTheme="minorEastAsia" w:hAnsiTheme="minorHAnsi" w:cstheme="minorBidi"/>
        </w:rPr>
        <w:t>and in partnership</w:t>
      </w:r>
      <w:r w:rsidR="00231618" w:rsidRPr="03AC59BA">
        <w:rPr>
          <w:rFonts w:asciiTheme="minorHAnsi" w:eastAsiaTheme="minorEastAsia" w:hAnsiTheme="minorHAnsi" w:cstheme="minorBidi"/>
        </w:rPr>
        <w:t xml:space="preserve"> with key</w:t>
      </w:r>
      <w:r w:rsidR="00DB1B80" w:rsidRPr="03AC59BA">
        <w:rPr>
          <w:rFonts w:asciiTheme="minorHAnsi" w:eastAsiaTheme="minorEastAsia" w:hAnsiTheme="minorHAnsi" w:cstheme="minorBidi"/>
        </w:rPr>
        <w:t xml:space="preserve"> </w:t>
      </w:r>
      <w:r w:rsidR="00EF33B4">
        <w:rPr>
          <w:rFonts w:asciiTheme="minorHAnsi" w:eastAsiaTheme="minorEastAsia" w:hAnsiTheme="minorHAnsi" w:cstheme="minorBidi"/>
        </w:rPr>
        <w:t>third-sector</w:t>
      </w:r>
      <w:r w:rsidR="00231618" w:rsidRPr="03AC59BA">
        <w:rPr>
          <w:rFonts w:asciiTheme="minorHAnsi" w:eastAsiaTheme="minorEastAsia" w:hAnsiTheme="minorHAnsi" w:cstheme="minorBidi"/>
        </w:rPr>
        <w:t xml:space="preserve"> </w:t>
      </w:r>
      <w:r w:rsidR="00EF33B4">
        <w:rPr>
          <w:rFonts w:asciiTheme="minorHAnsi" w:eastAsiaTheme="minorEastAsia" w:hAnsiTheme="minorHAnsi" w:cstheme="minorBidi"/>
        </w:rPr>
        <w:t>businesses</w:t>
      </w:r>
      <w:r w:rsidR="00D102C1" w:rsidRPr="03AC59BA">
        <w:rPr>
          <w:rFonts w:asciiTheme="minorHAnsi" w:eastAsiaTheme="minorEastAsia" w:hAnsiTheme="minorHAnsi" w:cstheme="minorBidi"/>
        </w:rPr>
        <w:t xml:space="preserve"> and statutory organisations to ensure each client</w:t>
      </w:r>
      <w:r w:rsidR="00F951E1" w:rsidRPr="03AC59BA">
        <w:rPr>
          <w:rFonts w:asciiTheme="minorHAnsi" w:eastAsiaTheme="minorEastAsia" w:hAnsiTheme="minorHAnsi" w:cstheme="minorBidi"/>
        </w:rPr>
        <w:t xml:space="preserve"> is</w:t>
      </w:r>
      <w:r w:rsidR="00DB1B80" w:rsidRPr="03AC59BA">
        <w:rPr>
          <w:rFonts w:asciiTheme="minorHAnsi" w:eastAsiaTheme="minorEastAsia" w:hAnsiTheme="minorHAnsi" w:cstheme="minorBidi"/>
        </w:rPr>
        <w:t xml:space="preserve"> given </w:t>
      </w:r>
      <w:r w:rsidR="00F951E1" w:rsidRPr="03AC59BA">
        <w:rPr>
          <w:rFonts w:asciiTheme="minorHAnsi" w:eastAsiaTheme="minorEastAsia" w:hAnsiTheme="minorHAnsi" w:cstheme="minorBidi"/>
        </w:rPr>
        <w:t xml:space="preserve">the </w:t>
      </w:r>
      <w:r w:rsidR="00DB1B80" w:rsidRPr="03AC59BA">
        <w:rPr>
          <w:rFonts w:asciiTheme="minorHAnsi" w:eastAsiaTheme="minorEastAsia" w:hAnsiTheme="minorHAnsi" w:cstheme="minorBidi"/>
        </w:rPr>
        <w:t>timely and active support they need to</w:t>
      </w:r>
      <w:r w:rsidR="00231618" w:rsidRPr="03AC59BA">
        <w:rPr>
          <w:rFonts w:asciiTheme="minorHAnsi" w:eastAsiaTheme="minorEastAsia" w:hAnsiTheme="minorHAnsi" w:cstheme="minorBidi"/>
        </w:rPr>
        <w:t xml:space="preserve"> positively move forward in life</w:t>
      </w:r>
      <w:r w:rsidR="00DB1B80" w:rsidRPr="03AC59BA">
        <w:rPr>
          <w:rFonts w:asciiTheme="minorHAnsi" w:eastAsiaTheme="minorEastAsia" w:hAnsiTheme="minorHAnsi" w:cstheme="minorBidi"/>
        </w:rPr>
        <w:t>.</w:t>
      </w:r>
    </w:p>
    <w:p w14:paraId="4848831B" w14:textId="42D8B780" w:rsidR="00BC70A1" w:rsidRPr="00BC70A1" w:rsidRDefault="00BC70A1" w:rsidP="00BC70A1">
      <w:pPr>
        <w:shd w:val="clear" w:color="auto" w:fill="FFFFFF" w:themeFill="background1"/>
        <w:spacing w:after="0" w:line="259" w:lineRule="auto"/>
        <w:rPr>
          <w:rStyle w:val="eop"/>
          <w:rFonts w:asciiTheme="minorHAnsi" w:eastAsiaTheme="minorEastAsia" w:hAnsiTheme="minorHAnsi" w:cstheme="minorBidi"/>
        </w:rPr>
      </w:pPr>
      <w:r>
        <w:rPr>
          <w:rStyle w:val="eop"/>
          <w:rFonts w:asciiTheme="minorHAnsi" w:eastAsiaTheme="minorEastAsia" w:hAnsiTheme="minorHAnsi" w:cstheme="minorBidi"/>
        </w:rPr>
        <w:t xml:space="preserve">We are </w:t>
      </w:r>
      <w:r w:rsidRPr="00BC70A1">
        <w:rPr>
          <w:rStyle w:val="eop"/>
          <w:rFonts w:asciiTheme="minorHAnsi" w:eastAsiaTheme="minorEastAsia" w:hAnsiTheme="minorHAnsi" w:cstheme="minorBidi"/>
        </w:rPr>
        <w:t xml:space="preserve">looking to appoint an experienced </w:t>
      </w:r>
      <w:bookmarkStart w:id="0" w:name="_Hlk150420245"/>
      <w:r w:rsidRPr="00BC70A1">
        <w:rPr>
          <w:rStyle w:val="eop"/>
          <w:rFonts w:asciiTheme="minorHAnsi" w:eastAsiaTheme="minorEastAsia" w:hAnsiTheme="minorHAnsi" w:cstheme="minorBidi"/>
          <w:b/>
          <w:bCs/>
        </w:rPr>
        <w:t>Front-Line Generalist Adviser</w:t>
      </w:r>
      <w:r>
        <w:rPr>
          <w:rStyle w:val="eop"/>
          <w:rFonts w:asciiTheme="minorHAnsi" w:eastAsiaTheme="minorEastAsia" w:hAnsiTheme="minorHAnsi" w:cstheme="minorBidi"/>
        </w:rPr>
        <w:t xml:space="preserve"> </w:t>
      </w:r>
      <w:bookmarkEnd w:id="0"/>
      <w:r w:rsidRPr="00BC70A1">
        <w:rPr>
          <w:rStyle w:val="eop"/>
          <w:rFonts w:asciiTheme="minorHAnsi" w:eastAsiaTheme="minorEastAsia" w:hAnsiTheme="minorHAnsi" w:cstheme="minorBidi"/>
        </w:rPr>
        <w:t>with excellent written and verbal communication skills with an ability to develop and maintain effective working relationships with people from diverse communities and backgrounds.</w:t>
      </w:r>
      <w:r>
        <w:rPr>
          <w:rStyle w:val="eop"/>
          <w:rFonts w:asciiTheme="minorHAnsi" w:eastAsiaTheme="minorEastAsia" w:hAnsiTheme="minorHAnsi" w:cstheme="minorBidi"/>
        </w:rPr>
        <w:t xml:space="preserve"> </w:t>
      </w:r>
      <w:r w:rsidRPr="00BC70A1">
        <w:rPr>
          <w:rStyle w:val="eop"/>
          <w:rFonts w:asciiTheme="minorHAnsi" w:eastAsiaTheme="minorEastAsia" w:hAnsiTheme="minorHAnsi" w:cstheme="minorBidi"/>
        </w:rPr>
        <w:t>If you want to join a friendly, compassionate and hugely dedicated team, Limehouse Project is the place.</w:t>
      </w:r>
    </w:p>
    <w:p w14:paraId="345187CD" w14:textId="77777777" w:rsidR="00BC70A1" w:rsidRDefault="00BC70A1" w:rsidP="00BC70A1">
      <w:pPr>
        <w:shd w:val="clear" w:color="auto" w:fill="FFFFFF" w:themeFill="background1"/>
        <w:spacing w:after="0" w:line="259" w:lineRule="auto"/>
        <w:rPr>
          <w:rStyle w:val="eop"/>
          <w:rFonts w:asciiTheme="minorHAnsi" w:eastAsiaTheme="minorEastAsia" w:hAnsiTheme="minorHAnsi" w:cstheme="minorBidi"/>
        </w:rPr>
      </w:pPr>
    </w:p>
    <w:p w14:paraId="2C7FB3FC" w14:textId="3814D476" w:rsidR="004672E0" w:rsidRDefault="004672E0" w:rsidP="004672E0">
      <w:pPr>
        <w:shd w:val="clear" w:color="auto" w:fill="FFFFFF" w:themeFill="background1"/>
        <w:spacing w:after="0" w:line="240" w:lineRule="auto"/>
        <w:rPr>
          <w:rFonts w:asciiTheme="minorHAnsi" w:eastAsiaTheme="minorEastAsia" w:hAnsiTheme="minorHAnsi" w:cstheme="minorBidi"/>
          <w:color w:val="2D2D2D"/>
        </w:rPr>
      </w:pPr>
      <w:r w:rsidRPr="2DDF164E">
        <w:rPr>
          <w:rFonts w:asciiTheme="minorHAnsi" w:eastAsiaTheme="minorEastAsia" w:hAnsiTheme="minorHAnsi" w:cstheme="minorBidi"/>
          <w:color w:val="404041"/>
          <w:lang w:eastAsia="en-GB"/>
        </w:rPr>
        <w:t xml:space="preserve">We are looking for someone who will </w:t>
      </w:r>
      <w:r w:rsidR="004635C6">
        <w:rPr>
          <w:rFonts w:asciiTheme="minorHAnsi" w:eastAsiaTheme="minorEastAsia" w:hAnsiTheme="minorHAnsi" w:cstheme="minorBidi"/>
          <w:color w:val="404041"/>
          <w:lang w:eastAsia="en-GB"/>
        </w:rPr>
        <w:t>commit</w:t>
      </w:r>
      <w:r w:rsidRPr="2DDF164E">
        <w:rPr>
          <w:rFonts w:asciiTheme="minorHAnsi" w:eastAsiaTheme="minorEastAsia" w:hAnsiTheme="minorHAnsi" w:cstheme="minorBidi"/>
        </w:rPr>
        <w:t xml:space="preserve"> to the aims and values of LHP and </w:t>
      </w:r>
      <w:r w:rsidRPr="2DDF164E">
        <w:rPr>
          <w:rFonts w:asciiTheme="minorHAnsi" w:eastAsiaTheme="minorEastAsia" w:hAnsiTheme="minorHAnsi" w:cstheme="minorBidi"/>
          <w:shd w:val="clear" w:color="auto" w:fill="FFFFFF"/>
        </w:rPr>
        <w:t xml:space="preserve">the </w:t>
      </w:r>
      <w:r w:rsidRPr="2DDF164E">
        <w:rPr>
          <w:rFonts w:asciiTheme="minorHAnsi" w:eastAsiaTheme="minorEastAsia" w:hAnsiTheme="minorHAnsi" w:cstheme="minorBidi"/>
          <w:color w:val="2D2D2D"/>
          <w:shd w:val="clear" w:color="auto" w:fill="FFFFFF"/>
        </w:rPr>
        <w:t>provision of high-quality advice and support services for</w:t>
      </w:r>
      <w:r w:rsidRPr="2DDF164E">
        <w:rPr>
          <w:rFonts w:asciiTheme="minorHAnsi" w:eastAsiaTheme="minorEastAsia" w:hAnsiTheme="minorHAnsi" w:cstheme="minorBidi"/>
          <w:color w:val="2D2D2D"/>
        </w:rPr>
        <w:t xml:space="preserve"> our clients</w:t>
      </w:r>
      <w:r>
        <w:rPr>
          <w:rFonts w:asciiTheme="minorHAnsi" w:eastAsiaTheme="minorEastAsia" w:hAnsiTheme="minorHAnsi" w:cstheme="minorBidi"/>
          <w:color w:val="2D2D2D"/>
        </w:rPr>
        <w:t xml:space="preserve">. </w:t>
      </w:r>
    </w:p>
    <w:p w14:paraId="20DA7562" w14:textId="30CE3901" w:rsidR="00BC70A1" w:rsidRPr="00BC70A1" w:rsidRDefault="00BC70A1" w:rsidP="00BC70A1">
      <w:pPr>
        <w:shd w:val="clear" w:color="auto" w:fill="FFFFFF" w:themeFill="background1"/>
        <w:spacing w:after="0" w:line="259" w:lineRule="auto"/>
        <w:rPr>
          <w:rStyle w:val="eop"/>
          <w:rFonts w:asciiTheme="minorHAnsi" w:eastAsiaTheme="minorEastAsia" w:hAnsiTheme="minorHAnsi" w:cstheme="minorBidi"/>
        </w:rPr>
      </w:pPr>
      <w:r w:rsidRPr="00BC70A1">
        <w:rPr>
          <w:rStyle w:val="eop"/>
          <w:rFonts w:asciiTheme="minorHAnsi" w:eastAsiaTheme="minorEastAsia" w:hAnsiTheme="minorHAnsi" w:cstheme="minorBidi"/>
        </w:rPr>
        <w:t xml:space="preserve">You will need to be compassionate, empathetic, </w:t>
      </w:r>
      <w:r w:rsidR="003801B2">
        <w:rPr>
          <w:rStyle w:val="eop"/>
          <w:rFonts w:asciiTheme="minorHAnsi" w:eastAsiaTheme="minorEastAsia" w:hAnsiTheme="minorHAnsi" w:cstheme="minorBidi"/>
        </w:rPr>
        <w:t xml:space="preserve">and </w:t>
      </w:r>
      <w:r w:rsidRPr="00BC70A1">
        <w:rPr>
          <w:rStyle w:val="eop"/>
          <w:rFonts w:asciiTheme="minorHAnsi" w:eastAsiaTheme="minorEastAsia" w:hAnsiTheme="minorHAnsi" w:cstheme="minorBidi"/>
        </w:rPr>
        <w:t xml:space="preserve">sensitive with excellent listening skills to capture the needs and issues of the clients. </w:t>
      </w:r>
    </w:p>
    <w:p w14:paraId="33406948" w14:textId="77777777" w:rsidR="00391AA8" w:rsidRPr="00B934D1" w:rsidRDefault="00BC70A1" w:rsidP="00BC70A1">
      <w:pPr>
        <w:pStyle w:val="ListParagraph"/>
        <w:numPr>
          <w:ilvl w:val="0"/>
          <w:numId w:val="5"/>
        </w:numPr>
        <w:shd w:val="clear" w:color="auto" w:fill="FFFFFF" w:themeFill="background1"/>
        <w:spacing w:line="259" w:lineRule="auto"/>
        <w:rPr>
          <w:rStyle w:val="eop"/>
          <w:rFonts w:asciiTheme="minorHAnsi" w:eastAsiaTheme="minorEastAsia" w:hAnsiTheme="minorHAnsi" w:cstheme="minorBidi"/>
          <w:sz w:val="22"/>
          <w:szCs w:val="22"/>
        </w:rPr>
      </w:pPr>
      <w:r w:rsidRPr="00B934D1">
        <w:rPr>
          <w:rStyle w:val="eop"/>
          <w:rFonts w:asciiTheme="minorHAnsi" w:eastAsiaTheme="minorEastAsia" w:hAnsiTheme="minorHAnsi" w:cstheme="minorBidi"/>
          <w:sz w:val="22"/>
          <w:szCs w:val="22"/>
        </w:rPr>
        <w:t>You must have great people skills</w:t>
      </w:r>
    </w:p>
    <w:p w14:paraId="4FDED084" w14:textId="77777777" w:rsidR="00391AA8" w:rsidRPr="00B934D1" w:rsidRDefault="00BC70A1" w:rsidP="00BC70A1">
      <w:pPr>
        <w:pStyle w:val="ListParagraph"/>
        <w:numPr>
          <w:ilvl w:val="0"/>
          <w:numId w:val="5"/>
        </w:numPr>
        <w:shd w:val="clear" w:color="auto" w:fill="FFFFFF" w:themeFill="background1"/>
        <w:spacing w:line="259" w:lineRule="auto"/>
        <w:rPr>
          <w:rStyle w:val="eop"/>
          <w:rFonts w:asciiTheme="minorHAnsi" w:eastAsiaTheme="minorEastAsia" w:hAnsiTheme="minorHAnsi" w:cstheme="minorBidi"/>
          <w:sz w:val="22"/>
          <w:szCs w:val="22"/>
        </w:rPr>
      </w:pPr>
      <w:r w:rsidRPr="00B934D1">
        <w:rPr>
          <w:rStyle w:val="eop"/>
          <w:rFonts w:asciiTheme="minorHAnsi" w:eastAsiaTheme="minorEastAsia" w:hAnsiTheme="minorHAnsi" w:cstheme="minorBidi"/>
          <w:sz w:val="22"/>
          <w:szCs w:val="22"/>
        </w:rPr>
        <w:t>Ability to handle difficult telephone conversations</w:t>
      </w:r>
    </w:p>
    <w:p w14:paraId="0A078B77" w14:textId="0FABFB0F" w:rsidR="00391AA8" w:rsidRPr="00B934D1" w:rsidRDefault="00BC70A1" w:rsidP="00BC70A1">
      <w:pPr>
        <w:pStyle w:val="ListParagraph"/>
        <w:numPr>
          <w:ilvl w:val="0"/>
          <w:numId w:val="5"/>
        </w:numPr>
        <w:shd w:val="clear" w:color="auto" w:fill="FFFFFF" w:themeFill="background1"/>
        <w:spacing w:line="259" w:lineRule="auto"/>
        <w:rPr>
          <w:rStyle w:val="eop"/>
          <w:rFonts w:asciiTheme="minorHAnsi" w:eastAsiaTheme="minorEastAsia" w:hAnsiTheme="minorHAnsi" w:cstheme="minorBidi"/>
          <w:sz w:val="22"/>
          <w:szCs w:val="22"/>
        </w:rPr>
      </w:pPr>
      <w:r w:rsidRPr="00B934D1">
        <w:rPr>
          <w:rStyle w:val="eop"/>
          <w:rFonts w:asciiTheme="minorHAnsi" w:eastAsiaTheme="minorEastAsia" w:hAnsiTheme="minorHAnsi" w:cstheme="minorBidi"/>
          <w:sz w:val="22"/>
          <w:szCs w:val="22"/>
        </w:rPr>
        <w:t xml:space="preserve">Good </w:t>
      </w:r>
      <w:r w:rsidR="00B16E5E">
        <w:rPr>
          <w:rStyle w:val="eop"/>
          <w:rFonts w:asciiTheme="minorHAnsi" w:eastAsiaTheme="minorEastAsia" w:hAnsiTheme="minorHAnsi" w:cstheme="minorBidi"/>
          <w:sz w:val="22"/>
          <w:szCs w:val="22"/>
        </w:rPr>
        <w:t xml:space="preserve">communication and written </w:t>
      </w:r>
      <w:r w:rsidRPr="00B934D1">
        <w:rPr>
          <w:rStyle w:val="eop"/>
          <w:rFonts w:asciiTheme="minorHAnsi" w:eastAsiaTheme="minorEastAsia" w:hAnsiTheme="minorHAnsi" w:cstheme="minorBidi"/>
          <w:sz w:val="22"/>
          <w:szCs w:val="22"/>
        </w:rPr>
        <w:t>skills</w:t>
      </w:r>
    </w:p>
    <w:p w14:paraId="3F75DD0D" w14:textId="0351E988" w:rsidR="00391AA8" w:rsidRPr="00B934D1" w:rsidRDefault="00BC70A1" w:rsidP="00BC70A1">
      <w:pPr>
        <w:pStyle w:val="ListParagraph"/>
        <w:numPr>
          <w:ilvl w:val="0"/>
          <w:numId w:val="5"/>
        </w:numPr>
        <w:shd w:val="clear" w:color="auto" w:fill="FFFFFF" w:themeFill="background1"/>
        <w:spacing w:line="259" w:lineRule="auto"/>
        <w:rPr>
          <w:rStyle w:val="eop"/>
          <w:rFonts w:asciiTheme="minorHAnsi" w:eastAsiaTheme="minorEastAsia" w:hAnsiTheme="minorHAnsi" w:cstheme="minorBidi"/>
          <w:sz w:val="22"/>
          <w:szCs w:val="22"/>
        </w:rPr>
      </w:pPr>
      <w:r w:rsidRPr="00B934D1">
        <w:rPr>
          <w:rStyle w:val="eop"/>
          <w:rFonts w:asciiTheme="minorHAnsi" w:eastAsiaTheme="minorEastAsia" w:hAnsiTheme="minorHAnsi" w:cstheme="minorBidi"/>
          <w:sz w:val="22"/>
          <w:szCs w:val="22"/>
        </w:rPr>
        <w:t>Confident and able to react</w:t>
      </w:r>
      <w:r w:rsidR="004635C6">
        <w:rPr>
          <w:rStyle w:val="eop"/>
          <w:rFonts w:asciiTheme="minorHAnsi" w:eastAsiaTheme="minorEastAsia" w:hAnsiTheme="minorHAnsi" w:cstheme="minorBidi"/>
          <w:sz w:val="22"/>
          <w:szCs w:val="22"/>
        </w:rPr>
        <w:t xml:space="preserve"> </w:t>
      </w:r>
      <w:r w:rsidR="00B16E5E">
        <w:rPr>
          <w:rStyle w:val="eop"/>
          <w:rFonts w:asciiTheme="minorHAnsi" w:eastAsiaTheme="minorEastAsia" w:hAnsiTheme="minorHAnsi" w:cstheme="minorBidi"/>
          <w:sz w:val="22"/>
          <w:szCs w:val="22"/>
        </w:rPr>
        <w:t xml:space="preserve">quickly </w:t>
      </w:r>
    </w:p>
    <w:p w14:paraId="22558A1E" w14:textId="466BBDC2" w:rsidR="00BC70A1" w:rsidRPr="00B934D1" w:rsidRDefault="00BC70A1" w:rsidP="00BC70A1">
      <w:pPr>
        <w:pStyle w:val="ListParagraph"/>
        <w:numPr>
          <w:ilvl w:val="0"/>
          <w:numId w:val="5"/>
        </w:numPr>
        <w:shd w:val="clear" w:color="auto" w:fill="FFFFFF" w:themeFill="background1"/>
        <w:spacing w:line="259" w:lineRule="auto"/>
        <w:rPr>
          <w:rStyle w:val="eop"/>
          <w:rFonts w:asciiTheme="minorHAnsi" w:eastAsiaTheme="minorEastAsia" w:hAnsiTheme="minorHAnsi" w:cstheme="minorBidi"/>
          <w:sz w:val="22"/>
          <w:szCs w:val="22"/>
        </w:rPr>
      </w:pPr>
      <w:r w:rsidRPr="00B934D1">
        <w:rPr>
          <w:rStyle w:val="eop"/>
          <w:rFonts w:asciiTheme="minorHAnsi" w:eastAsiaTheme="minorEastAsia" w:hAnsiTheme="minorHAnsi" w:cstheme="minorBidi"/>
          <w:sz w:val="22"/>
          <w:szCs w:val="22"/>
        </w:rPr>
        <w:t xml:space="preserve">Well </w:t>
      </w:r>
      <w:proofErr w:type="spellStart"/>
      <w:r w:rsidRPr="00B934D1">
        <w:rPr>
          <w:rStyle w:val="eop"/>
          <w:rFonts w:asciiTheme="minorHAnsi" w:eastAsiaTheme="minorEastAsia" w:hAnsiTheme="minorHAnsi" w:cstheme="minorBidi"/>
          <w:sz w:val="22"/>
          <w:szCs w:val="22"/>
        </w:rPr>
        <w:t>organised</w:t>
      </w:r>
      <w:proofErr w:type="spellEnd"/>
      <w:r w:rsidRPr="00B934D1">
        <w:rPr>
          <w:rStyle w:val="eop"/>
          <w:rFonts w:asciiTheme="minorHAnsi" w:eastAsiaTheme="minorEastAsia" w:hAnsiTheme="minorHAnsi" w:cstheme="minorBidi"/>
          <w:sz w:val="22"/>
          <w:szCs w:val="22"/>
        </w:rPr>
        <w:t>, a process-driven individual who can work independently as well as part of a team</w:t>
      </w:r>
    </w:p>
    <w:p w14:paraId="7A06A38D" w14:textId="3CCB5758" w:rsidR="0009662B" w:rsidRPr="00A81573" w:rsidRDefault="0009662B" w:rsidP="03AC59BA">
      <w:pPr>
        <w:shd w:val="clear" w:color="auto" w:fill="FFFFFF" w:themeFill="background1"/>
        <w:spacing w:after="0" w:line="240" w:lineRule="auto"/>
        <w:rPr>
          <w:rFonts w:asciiTheme="minorHAnsi" w:eastAsiaTheme="minorEastAsia" w:hAnsiTheme="minorHAnsi" w:cstheme="minorBidi"/>
          <w:color w:val="000000" w:themeColor="text1"/>
          <w:lang w:val="en-US"/>
        </w:rPr>
      </w:pPr>
    </w:p>
    <w:p w14:paraId="7597942A" w14:textId="3F9C4711" w:rsidR="00583811" w:rsidRPr="005554C9" w:rsidRDefault="009B64D4" w:rsidP="2DDF164E">
      <w:pPr>
        <w:pStyle w:val="MediumGrid21"/>
        <w:rPr>
          <w:rFonts w:asciiTheme="minorHAnsi" w:eastAsiaTheme="minorEastAsia" w:hAnsiTheme="minorHAnsi" w:cstheme="minorBidi"/>
          <w:b/>
          <w:bCs/>
        </w:rPr>
      </w:pPr>
      <w:r w:rsidRPr="005554C9">
        <w:rPr>
          <w:rFonts w:asciiTheme="minorHAnsi" w:eastAsiaTheme="minorEastAsia" w:hAnsiTheme="minorHAnsi" w:cstheme="minorBidi"/>
          <w:b/>
          <w:bCs/>
        </w:rPr>
        <w:t>Enclosed are as follows</w:t>
      </w:r>
      <w:r w:rsidR="00583811" w:rsidRPr="005554C9">
        <w:rPr>
          <w:rFonts w:asciiTheme="minorHAnsi" w:eastAsiaTheme="minorEastAsia" w:hAnsiTheme="minorHAnsi" w:cstheme="minorBidi"/>
          <w:b/>
          <w:bCs/>
        </w:rPr>
        <w:t>:</w:t>
      </w:r>
    </w:p>
    <w:p w14:paraId="3437976A" w14:textId="77777777" w:rsidR="00627E40" w:rsidRDefault="00583811" w:rsidP="2DDF164E">
      <w:pPr>
        <w:pStyle w:val="MediumGrid21"/>
        <w:numPr>
          <w:ilvl w:val="0"/>
          <w:numId w:val="6"/>
        </w:numPr>
        <w:rPr>
          <w:rFonts w:asciiTheme="minorHAnsi" w:eastAsiaTheme="minorEastAsia" w:hAnsiTheme="minorHAnsi" w:cstheme="minorBidi"/>
        </w:rPr>
      </w:pPr>
      <w:r w:rsidRPr="03AC59BA">
        <w:rPr>
          <w:rFonts w:asciiTheme="minorHAnsi" w:eastAsiaTheme="minorEastAsia" w:hAnsiTheme="minorHAnsi" w:cstheme="minorBidi"/>
        </w:rPr>
        <w:t xml:space="preserve">Job </w:t>
      </w:r>
      <w:r w:rsidR="00D610F4" w:rsidRPr="03AC59BA">
        <w:rPr>
          <w:rFonts w:asciiTheme="minorHAnsi" w:eastAsiaTheme="minorEastAsia" w:hAnsiTheme="minorHAnsi" w:cstheme="minorBidi"/>
        </w:rPr>
        <w:t>D</w:t>
      </w:r>
      <w:r w:rsidRPr="03AC59BA">
        <w:rPr>
          <w:rFonts w:asciiTheme="minorHAnsi" w:eastAsiaTheme="minorEastAsia" w:hAnsiTheme="minorHAnsi" w:cstheme="minorBidi"/>
        </w:rPr>
        <w:t xml:space="preserve">escription &amp; Person </w:t>
      </w:r>
      <w:r w:rsidR="00D610F4" w:rsidRPr="03AC59BA">
        <w:rPr>
          <w:rFonts w:asciiTheme="minorHAnsi" w:eastAsiaTheme="minorEastAsia" w:hAnsiTheme="minorHAnsi" w:cstheme="minorBidi"/>
        </w:rPr>
        <w:t>S</w:t>
      </w:r>
      <w:r w:rsidRPr="03AC59BA">
        <w:rPr>
          <w:rFonts w:asciiTheme="minorHAnsi" w:eastAsiaTheme="minorEastAsia" w:hAnsiTheme="minorHAnsi" w:cstheme="minorBidi"/>
        </w:rPr>
        <w:t>pecification</w:t>
      </w:r>
      <w:r w:rsidR="4D8926E5" w:rsidRPr="03AC59BA">
        <w:rPr>
          <w:rFonts w:asciiTheme="minorHAnsi" w:eastAsiaTheme="minorEastAsia" w:hAnsiTheme="minorHAnsi" w:cstheme="minorBidi"/>
        </w:rPr>
        <w:t>.</w:t>
      </w:r>
    </w:p>
    <w:p w14:paraId="28444453" w14:textId="77777777" w:rsidR="00627E40" w:rsidRDefault="00583811" w:rsidP="2DDF164E">
      <w:pPr>
        <w:pStyle w:val="MediumGrid21"/>
        <w:numPr>
          <w:ilvl w:val="0"/>
          <w:numId w:val="6"/>
        </w:numPr>
        <w:rPr>
          <w:rFonts w:asciiTheme="minorHAnsi" w:eastAsiaTheme="minorEastAsia" w:hAnsiTheme="minorHAnsi" w:cstheme="minorBidi"/>
        </w:rPr>
      </w:pPr>
      <w:r w:rsidRPr="00627E40">
        <w:rPr>
          <w:rFonts w:asciiTheme="minorHAnsi" w:eastAsiaTheme="minorEastAsia" w:hAnsiTheme="minorHAnsi" w:cstheme="minorBidi"/>
        </w:rPr>
        <w:t xml:space="preserve">Application </w:t>
      </w:r>
      <w:r w:rsidR="591FFC04" w:rsidRPr="00627E40">
        <w:rPr>
          <w:rFonts w:asciiTheme="minorHAnsi" w:eastAsiaTheme="minorEastAsia" w:hAnsiTheme="minorHAnsi" w:cstheme="minorBidi"/>
        </w:rPr>
        <w:t>f</w:t>
      </w:r>
      <w:r w:rsidRPr="00627E40">
        <w:rPr>
          <w:rFonts w:asciiTheme="minorHAnsi" w:eastAsiaTheme="minorEastAsia" w:hAnsiTheme="minorHAnsi" w:cstheme="minorBidi"/>
        </w:rPr>
        <w:t>orm</w:t>
      </w:r>
      <w:r w:rsidR="1D8FB9EE" w:rsidRPr="00627E40">
        <w:rPr>
          <w:rFonts w:asciiTheme="minorHAnsi" w:eastAsiaTheme="minorEastAsia" w:hAnsiTheme="minorHAnsi" w:cstheme="minorBidi"/>
        </w:rPr>
        <w:t>.</w:t>
      </w:r>
    </w:p>
    <w:p w14:paraId="65B8E8BC" w14:textId="77777777" w:rsidR="00627E40" w:rsidRDefault="00583811" w:rsidP="2DDF164E">
      <w:pPr>
        <w:pStyle w:val="MediumGrid21"/>
        <w:numPr>
          <w:ilvl w:val="0"/>
          <w:numId w:val="6"/>
        </w:numPr>
        <w:rPr>
          <w:rFonts w:asciiTheme="minorHAnsi" w:eastAsiaTheme="minorEastAsia" w:hAnsiTheme="minorHAnsi" w:cstheme="minorBidi"/>
        </w:rPr>
      </w:pPr>
      <w:r w:rsidRPr="00627E40">
        <w:rPr>
          <w:rFonts w:asciiTheme="minorHAnsi" w:eastAsiaTheme="minorEastAsia" w:hAnsiTheme="minorHAnsi" w:cstheme="minorBidi"/>
        </w:rPr>
        <w:t xml:space="preserve">Guidance </w:t>
      </w:r>
      <w:r w:rsidR="100C07DD" w:rsidRPr="00627E40">
        <w:rPr>
          <w:rFonts w:asciiTheme="minorHAnsi" w:eastAsiaTheme="minorEastAsia" w:hAnsiTheme="minorHAnsi" w:cstheme="minorBidi"/>
        </w:rPr>
        <w:t>n</w:t>
      </w:r>
      <w:r w:rsidRPr="00627E40">
        <w:rPr>
          <w:rFonts w:asciiTheme="minorHAnsi" w:eastAsiaTheme="minorEastAsia" w:hAnsiTheme="minorHAnsi" w:cstheme="minorBidi"/>
        </w:rPr>
        <w:t xml:space="preserve">otes on completing the </w:t>
      </w:r>
      <w:r w:rsidR="795DB407" w:rsidRPr="00627E40">
        <w:rPr>
          <w:rFonts w:asciiTheme="minorHAnsi" w:eastAsiaTheme="minorEastAsia" w:hAnsiTheme="minorHAnsi" w:cstheme="minorBidi"/>
        </w:rPr>
        <w:t>a</w:t>
      </w:r>
      <w:r w:rsidRPr="00627E40">
        <w:rPr>
          <w:rFonts w:asciiTheme="minorHAnsi" w:eastAsiaTheme="minorEastAsia" w:hAnsiTheme="minorHAnsi" w:cstheme="minorBidi"/>
        </w:rPr>
        <w:t xml:space="preserve">pplication </w:t>
      </w:r>
      <w:r w:rsidR="5C96E867" w:rsidRPr="00627E40">
        <w:rPr>
          <w:rFonts w:asciiTheme="minorHAnsi" w:eastAsiaTheme="minorEastAsia" w:hAnsiTheme="minorHAnsi" w:cstheme="minorBidi"/>
        </w:rPr>
        <w:t>f</w:t>
      </w:r>
      <w:r w:rsidRPr="00627E40">
        <w:rPr>
          <w:rFonts w:asciiTheme="minorHAnsi" w:eastAsiaTheme="minorEastAsia" w:hAnsiTheme="minorHAnsi" w:cstheme="minorBidi"/>
        </w:rPr>
        <w:t>orm</w:t>
      </w:r>
      <w:r w:rsidR="4454914D" w:rsidRPr="00627E40">
        <w:rPr>
          <w:rFonts w:asciiTheme="minorHAnsi" w:eastAsiaTheme="minorEastAsia" w:hAnsiTheme="minorHAnsi" w:cstheme="minorBidi"/>
        </w:rPr>
        <w:t>.</w:t>
      </w:r>
    </w:p>
    <w:p w14:paraId="769B70BB" w14:textId="4E6076C3" w:rsidR="00583811" w:rsidRPr="00627E40" w:rsidRDefault="00583811" w:rsidP="2DDF164E">
      <w:pPr>
        <w:pStyle w:val="MediumGrid21"/>
        <w:numPr>
          <w:ilvl w:val="0"/>
          <w:numId w:val="6"/>
        </w:numPr>
        <w:rPr>
          <w:rFonts w:asciiTheme="minorHAnsi" w:eastAsiaTheme="minorEastAsia" w:hAnsiTheme="minorHAnsi" w:cstheme="minorBidi"/>
        </w:rPr>
      </w:pPr>
      <w:r w:rsidRPr="00627E40">
        <w:rPr>
          <w:rFonts w:asciiTheme="minorHAnsi" w:eastAsiaTheme="minorEastAsia" w:hAnsiTheme="minorHAnsi" w:cstheme="minorBidi"/>
        </w:rPr>
        <w:t xml:space="preserve">Limehouse Project </w:t>
      </w:r>
      <w:r w:rsidR="043F193B" w:rsidRPr="00627E40">
        <w:rPr>
          <w:rFonts w:asciiTheme="minorHAnsi" w:eastAsiaTheme="minorEastAsia" w:hAnsiTheme="minorHAnsi" w:cstheme="minorBidi"/>
        </w:rPr>
        <w:t>r</w:t>
      </w:r>
      <w:r w:rsidRPr="00627E40">
        <w:rPr>
          <w:rFonts w:asciiTheme="minorHAnsi" w:eastAsiaTheme="minorEastAsia" w:hAnsiTheme="minorHAnsi" w:cstheme="minorBidi"/>
        </w:rPr>
        <w:t xml:space="preserve">ecruitment </w:t>
      </w:r>
      <w:r w:rsidR="392CDD17" w:rsidRPr="00627E40">
        <w:rPr>
          <w:rFonts w:asciiTheme="minorHAnsi" w:eastAsiaTheme="minorEastAsia" w:hAnsiTheme="minorHAnsi" w:cstheme="minorBidi"/>
        </w:rPr>
        <w:t>m</w:t>
      </w:r>
      <w:r w:rsidRPr="00627E40">
        <w:rPr>
          <w:rFonts w:asciiTheme="minorHAnsi" w:eastAsiaTheme="minorEastAsia" w:hAnsiTheme="minorHAnsi" w:cstheme="minorBidi"/>
        </w:rPr>
        <w:t xml:space="preserve">onitoring </w:t>
      </w:r>
      <w:r w:rsidR="6EA47001" w:rsidRPr="00627E40">
        <w:rPr>
          <w:rFonts w:asciiTheme="minorHAnsi" w:eastAsiaTheme="minorEastAsia" w:hAnsiTheme="minorHAnsi" w:cstheme="minorBidi"/>
        </w:rPr>
        <w:t>f</w:t>
      </w:r>
      <w:r w:rsidRPr="00627E40">
        <w:rPr>
          <w:rFonts w:asciiTheme="minorHAnsi" w:eastAsiaTheme="minorEastAsia" w:hAnsiTheme="minorHAnsi" w:cstheme="minorBidi"/>
        </w:rPr>
        <w:t>orm</w:t>
      </w:r>
      <w:r w:rsidR="0A426882" w:rsidRPr="00627E40">
        <w:rPr>
          <w:rFonts w:asciiTheme="minorHAnsi" w:eastAsiaTheme="minorEastAsia" w:hAnsiTheme="minorHAnsi" w:cstheme="minorBidi"/>
        </w:rPr>
        <w:t>.</w:t>
      </w:r>
      <w:r w:rsidRPr="00627E40">
        <w:rPr>
          <w:rFonts w:asciiTheme="minorHAnsi" w:eastAsiaTheme="minorEastAsia" w:hAnsiTheme="minorHAnsi" w:cstheme="minorBidi"/>
        </w:rPr>
        <w:t xml:space="preserve"> </w:t>
      </w:r>
    </w:p>
    <w:p w14:paraId="4440AD25" w14:textId="055E0D1D" w:rsidR="00583811" w:rsidRPr="00A81573" w:rsidRDefault="00583811" w:rsidP="2DDF164E">
      <w:pPr>
        <w:pStyle w:val="MediumGrid21"/>
        <w:rPr>
          <w:rFonts w:asciiTheme="minorHAnsi" w:eastAsiaTheme="minorEastAsia" w:hAnsiTheme="minorHAnsi" w:cstheme="minorBidi"/>
        </w:rPr>
      </w:pPr>
    </w:p>
    <w:p w14:paraId="07CCEE98" w14:textId="77777777" w:rsidR="0005243A" w:rsidRPr="00BC63B2" w:rsidRDefault="0005243A" w:rsidP="0005243A">
      <w:pPr>
        <w:pStyle w:val="MediumGrid21"/>
        <w:rPr>
          <w:rFonts w:asciiTheme="minorHAnsi" w:eastAsiaTheme="minorEastAsia" w:hAnsiTheme="minorHAnsi" w:cstheme="minorBidi"/>
          <w:color w:val="222222"/>
          <w:shd w:val="clear" w:color="auto" w:fill="FFFFFF"/>
        </w:rPr>
      </w:pPr>
      <w:r>
        <w:rPr>
          <w:rFonts w:asciiTheme="minorHAnsi" w:eastAsiaTheme="minorEastAsia" w:hAnsiTheme="minorHAnsi" w:cstheme="minorBidi"/>
          <w:color w:val="222222"/>
          <w:shd w:val="clear" w:color="auto" w:fill="FFFFFF"/>
        </w:rPr>
        <w:t xml:space="preserve">For the application pack please email </w:t>
      </w:r>
      <w:hyperlink r:id="rId14" w:history="1">
        <w:r w:rsidRPr="003D2729">
          <w:rPr>
            <w:rStyle w:val="Hyperlink"/>
            <w:rFonts w:asciiTheme="minorHAnsi" w:eastAsiaTheme="minorEastAsia" w:hAnsiTheme="minorHAnsi" w:cstheme="minorBidi"/>
            <w:b/>
            <w:bCs/>
            <w:shd w:val="clear" w:color="auto" w:fill="FFFFFF"/>
          </w:rPr>
          <w:t>recruitment@limehouseproject.org.uk</w:t>
        </w:r>
      </w:hyperlink>
      <w:r>
        <w:rPr>
          <w:rFonts w:asciiTheme="minorHAnsi" w:eastAsiaTheme="minorEastAsia" w:hAnsiTheme="minorHAnsi" w:cstheme="minorBidi"/>
          <w:color w:val="222222"/>
          <w:shd w:val="clear" w:color="auto" w:fill="FFFFFF"/>
        </w:rPr>
        <w:t>.</w:t>
      </w:r>
    </w:p>
    <w:p w14:paraId="532A0D8A" w14:textId="77777777" w:rsidR="0005243A" w:rsidRDefault="0005243A" w:rsidP="3F111EA9">
      <w:pPr>
        <w:pStyle w:val="MediumGrid21"/>
        <w:rPr>
          <w:rFonts w:asciiTheme="minorHAnsi" w:eastAsiaTheme="minorEastAsia" w:hAnsiTheme="minorHAnsi" w:cstheme="minorBidi"/>
        </w:rPr>
      </w:pPr>
    </w:p>
    <w:p w14:paraId="1539A259" w14:textId="1117A538" w:rsidR="000666EB" w:rsidRDefault="000666EB" w:rsidP="3F111EA9">
      <w:pPr>
        <w:pStyle w:val="MediumGrid21"/>
        <w:rPr>
          <w:rFonts w:asciiTheme="minorHAnsi" w:eastAsiaTheme="minorEastAsia" w:hAnsiTheme="minorHAnsi" w:cstheme="minorBidi"/>
          <w:color w:val="222222"/>
          <w:shd w:val="clear" w:color="auto" w:fill="FFFFFF"/>
        </w:rPr>
      </w:pPr>
      <w:r w:rsidRPr="2DDF164E">
        <w:rPr>
          <w:rFonts w:asciiTheme="minorHAnsi" w:eastAsiaTheme="minorEastAsia" w:hAnsiTheme="minorHAnsi" w:cstheme="minorBidi"/>
        </w:rPr>
        <w:t xml:space="preserve">If you would like an informal chat about the role, </w:t>
      </w:r>
      <w:r w:rsidR="115E4AD2" w:rsidRPr="03AC59BA">
        <w:rPr>
          <w:rFonts w:asciiTheme="minorHAnsi" w:eastAsiaTheme="minorEastAsia" w:hAnsiTheme="minorHAnsi" w:cstheme="minorBidi"/>
        </w:rPr>
        <w:t xml:space="preserve">please </w:t>
      </w:r>
      <w:r w:rsidR="009B64D4" w:rsidRPr="2DDF164E">
        <w:rPr>
          <w:rFonts w:asciiTheme="minorHAnsi" w:eastAsiaTheme="minorEastAsia" w:hAnsiTheme="minorHAnsi" w:cstheme="minorBidi"/>
        </w:rPr>
        <w:t>contact</w:t>
      </w:r>
      <w:r w:rsidR="00D74B5D" w:rsidRPr="2DDF164E">
        <w:rPr>
          <w:rFonts w:asciiTheme="minorHAnsi" w:eastAsiaTheme="minorEastAsia" w:hAnsiTheme="minorHAnsi" w:cstheme="minorBidi"/>
        </w:rPr>
        <w:t xml:space="preserve"> </w:t>
      </w:r>
      <w:r w:rsidR="00165A4E" w:rsidRPr="00AE4807">
        <w:rPr>
          <w:rFonts w:asciiTheme="minorHAnsi" w:eastAsiaTheme="minorEastAsia" w:hAnsiTheme="minorHAnsi" w:cstheme="minorBidi"/>
          <w:b/>
          <w:bCs/>
        </w:rPr>
        <w:t>Farida Yesmin</w:t>
      </w:r>
      <w:r w:rsidR="00EE15B0" w:rsidRPr="00AE4807">
        <w:rPr>
          <w:rFonts w:asciiTheme="minorHAnsi" w:eastAsiaTheme="minorEastAsia" w:hAnsiTheme="minorHAnsi" w:cstheme="minorBidi"/>
          <w:b/>
          <w:bCs/>
        </w:rPr>
        <w:t xml:space="preserve"> </w:t>
      </w:r>
      <w:r w:rsidR="6A15ECCF" w:rsidRPr="00AE4807">
        <w:rPr>
          <w:rFonts w:asciiTheme="minorHAnsi" w:eastAsiaTheme="minorEastAsia" w:hAnsiTheme="minorHAnsi" w:cstheme="minorBidi"/>
          <w:b/>
          <w:bCs/>
        </w:rPr>
        <w:t>(</w:t>
      </w:r>
      <w:r w:rsidR="00165A4E" w:rsidRPr="00AE4807">
        <w:rPr>
          <w:rFonts w:asciiTheme="minorHAnsi" w:eastAsiaTheme="minorEastAsia" w:hAnsiTheme="minorHAnsi" w:cstheme="minorBidi"/>
          <w:b/>
          <w:bCs/>
        </w:rPr>
        <w:t>C.E.O</w:t>
      </w:r>
      <w:r w:rsidR="00D610F4" w:rsidRPr="00AE4807">
        <w:rPr>
          <w:rFonts w:asciiTheme="minorHAnsi" w:eastAsiaTheme="minorEastAsia" w:hAnsiTheme="minorHAnsi" w:cstheme="minorBidi"/>
          <w:b/>
          <w:bCs/>
        </w:rPr>
        <w:t>.</w:t>
      </w:r>
      <w:r w:rsidR="0A4D3F55" w:rsidRPr="00AE4807">
        <w:rPr>
          <w:rFonts w:asciiTheme="minorHAnsi" w:eastAsiaTheme="minorEastAsia" w:hAnsiTheme="minorHAnsi" w:cstheme="minorBidi"/>
          <w:b/>
          <w:bCs/>
        </w:rPr>
        <w:t>)</w:t>
      </w:r>
      <w:r w:rsidR="009B64D4" w:rsidRPr="2DDF164E">
        <w:rPr>
          <w:rFonts w:asciiTheme="minorHAnsi" w:eastAsiaTheme="minorEastAsia" w:hAnsiTheme="minorHAnsi" w:cstheme="minorBidi"/>
        </w:rPr>
        <w:t xml:space="preserve"> </w:t>
      </w:r>
      <w:r w:rsidR="00AE4807">
        <w:rPr>
          <w:rFonts w:asciiTheme="minorHAnsi" w:eastAsiaTheme="minorEastAsia" w:hAnsiTheme="minorHAnsi" w:cstheme="minorBidi"/>
        </w:rPr>
        <w:t>on</w:t>
      </w:r>
      <w:r w:rsidR="2737B328" w:rsidRPr="2DDF164E">
        <w:rPr>
          <w:rFonts w:asciiTheme="minorHAnsi" w:eastAsiaTheme="minorEastAsia" w:hAnsiTheme="minorHAnsi" w:cstheme="minorBidi"/>
        </w:rPr>
        <w:t xml:space="preserve"> </w:t>
      </w:r>
      <w:r w:rsidR="2737B328" w:rsidRPr="00AE4807">
        <w:rPr>
          <w:rFonts w:asciiTheme="minorHAnsi" w:eastAsiaTheme="minorEastAsia" w:hAnsiTheme="minorHAnsi" w:cstheme="minorBidi"/>
          <w:b/>
          <w:bCs/>
        </w:rPr>
        <w:t>07985</w:t>
      </w:r>
      <w:r w:rsidR="003D2729">
        <w:rPr>
          <w:rFonts w:asciiTheme="minorHAnsi" w:eastAsiaTheme="minorEastAsia" w:hAnsiTheme="minorHAnsi" w:cstheme="minorBidi"/>
          <w:b/>
          <w:bCs/>
        </w:rPr>
        <w:t xml:space="preserve"> </w:t>
      </w:r>
      <w:r w:rsidR="2737B328" w:rsidRPr="00AE4807">
        <w:rPr>
          <w:rFonts w:asciiTheme="minorHAnsi" w:eastAsiaTheme="minorEastAsia" w:hAnsiTheme="minorHAnsi" w:cstheme="minorBidi"/>
          <w:b/>
          <w:bCs/>
        </w:rPr>
        <w:t>446778</w:t>
      </w:r>
      <w:r w:rsidR="00D610F4" w:rsidRPr="00BC63B2">
        <w:rPr>
          <w:rFonts w:asciiTheme="minorHAnsi" w:eastAsiaTheme="minorEastAsia" w:hAnsiTheme="minorHAnsi" w:cstheme="minorBidi"/>
          <w:color w:val="222222"/>
          <w:shd w:val="clear" w:color="auto" w:fill="FFFFFF"/>
        </w:rPr>
        <w:t xml:space="preserve"> </w:t>
      </w:r>
      <w:r w:rsidR="303849EA" w:rsidRPr="00BC63B2">
        <w:rPr>
          <w:rFonts w:asciiTheme="minorHAnsi" w:eastAsiaTheme="minorEastAsia" w:hAnsiTheme="minorHAnsi" w:cstheme="minorBidi"/>
          <w:color w:val="222222"/>
        </w:rPr>
        <w:t xml:space="preserve">or </w:t>
      </w:r>
      <w:r w:rsidR="00D610F4" w:rsidRPr="00BC63B2">
        <w:rPr>
          <w:rFonts w:asciiTheme="minorHAnsi" w:eastAsiaTheme="minorEastAsia" w:hAnsiTheme="minorHAnsi" w:cstheme="minorBidi"/>
          <w:color w:val="222222"/>
          <w:shd w:val="clear" w:color="auto" w:fill="FFFFFF"/>
        </w:rPr>
        <w:t xml:space="preserve">by email at </w:t>
      </w:r>
      <w:proofErr w:type="spellStart"/>
      <w:r w:rsidR="00165A4E" w:rsidRPr="00AE4807">
        <w:rPr>
          <w:rFonts w:asciiTheme="minorHAnsi" w:eastAsiaTheme="minorEastAsia" w:hAnsiTheme="minorHAnsi" w:cstheme="minorBidi"/>
          <w:b/>
          <w:bCs/>
          <w:color w:val="222222"/>
          <w:shd w:val="clear" w:color="auto" w:fill="FFFFFF"/>
        </w:rPr>
        <w:t>f.yesmin</w:t>
      </w:r>
      <w:r w:rsidR="00D74B5D" w:rsidRPr="00AE4807">
        <w:rPr>
          <w:rFonts w:asciiTheme="minorHAnsi" w:eastAsiaTheme="minorEastAsia" w:hAnsiTheme="minorHAnsi" w:cstheme="minorBidi"/>
          <w:b/>
          <w:bCs/>
          <w:color w:val="222222"/>
          <w:shd w:val="clear" w:color="auto" w:fill="FFFFFF"/>
        </w:rPr>
        <w:t>@limehouse</w:t>
      </w:r>
      <w:proofErr w:type="spellEnd"/>
      <w:r w:rsidR="00D74B5D" w:rsidRPr="00AE4807">
        <w:rPr>
          <w:rFonts w:asciiTheme="minorHAnsi" w:eastAsiaTheme="minorEastAsia" w:hAnsiTheme="minorHAnsi" w:cstheme="minorBidi"/>
          <w:b/>
          <w:bCs/>
          <w:color w:val="222222"/>
          <w:shd w:val="clear" w:color="auto" w:fill="FFFFFF"/>
        </w:rPr>
        <w:t xml:space="preserve"> project.org.uk</w:t>
      </w:r>
      <w:r w:rsidR="00AE4807">
        <w:rPr>
          <w:rFonts w:asciiTheme="minorHAnsi" w:eastAsiaTheme="minorEastAsia" w:hAnsiTheme="minorHAnsi" w:cstheme="minorBidi"/>
          <w:color w:val="222222"/>
          <w:shd w:val="clear" w:color="auto" w:fill="FFFFFF"/>
        </w:rPr>
        <w:t>.</w:t>
      </w:r>
    </w:p>
    <w:p w14:paraId="22E39B71" w14:textId="77777777" w:rsidR="000D612F" w:rsidRDefault="000D612F" w:rsidP="3F111EA9">
      <w:pPr>
        <w:pStyle w:val="MediumGrid21"/>
        <w:rPr>
          <w:rFonts w:asciiTheme="minorHAnsi" w:eastAsiaTheme="minorEastAsia" w:hAnsiTheme="minorHAnsi" w:cstheme="minorBidi"/>
          <w:color w:val="222222"/>
          <w:shd w:val="clear" w:color="auto" w:fill="FFFFFF"/>
        </w:rPr>
      </w:pPr>
    </w:p>
    <w:p w14:paraId="68388090" w14:textId="77777777" w:rsidR="000666EB" w:rsidRPr="00A81573" w:rsidRDefault="000666EB" w:rsidP="2DDF164E">
      <w:pPr>
        <w:pStyle w:val="MediumGrid21"/>
        <w:rPr>
          <w:rFonts w:asciiTheme="minorHAnsi" w:eastAsiaTheme="minorEastAsia" w:hAnsiTheme="minorHAnsi" w:cstheme="minorBidi"/>
        </w:rPr>
      </w:pPr>
      <w:r w:rsidRPr="03AC59BA">
        <w:rPr>
          <w:rFonts w:asciiTheme="minorHAnsi" w:eastAsiaTheme="minorEastAsia" w:hAnsiTheme="minorHAnsi" w:cstheme="minorBidi"/>
        </w:rPr>
        <w:t>Thank you again for your interest in this role and we look forward to receiving your completed application.</w:t>
      </w:r>
    </w:p>
    <w:p w14:paraId="5AA8F139" w14:textId="77777777" w:rsidR="00583811" w:rsidRPr="00A81573" w:rsidRDefault="00583811" w:rsidP="2DDF164E">
      <w:pPr>
        <w:pStyle w:val="MediumGrid21"/>
        <w:rPr>
          <w:rFonts w:asciiTheme="minorHAnsi" w:eastAsiaTheme="minorEastAsia" w:hAnsiTheme="minorHAnsi" w:cstheme="minorBidi"/>
        </w:rPr>
      </w:pPr>
    </w:p>
    <w:p w14:paraId="1E3AFA8A" w14:textId="6FC74566" w:rsidR="00583811" w:rsidRPr="00A81573" w:rsidRDefault="00583811" w:rsidP="2DDF164E">
      <w:pPr>
        <w:pStyle w:val="MediumGrid21"/>
        <w:rPr>
          <w:rFonts w:asciiTheme="minorHAnsi" w:eastAsiaTheme="minorEastAsia" w:hAnsiTheme="minorHAnsi" w:cstheme="minorBidi"/>
        </w:rPr>
      </w:pPr>
      <w:r w:rsidRPr="03AC59BA">
        <w:rPr>
          <w:rFonts w:asciiTheme="minorHAnsi" w:eastAsiaTheme="minorEastAsia" w:hAnsiTheme="minorHAnsi" w:cstheme="minorBidi"/>
        </w:rPr>
        <w:t xml:space="preserve">Please </w:t>
      </w:r>
      <w:r w:rsidR="17C4E136" w:rsidRPr="03AC59BA">
        <w:rPr>
          <w:rFonts w:asciiTheme="minorHAnsi" w:eastAsiaTheme="minorEastAsia" w:hAnsiTheme="minorHAnsi" w:cstheme="minorBidi"/>
        </w:rPr>
        <w:t>email</w:t>
      </w:r>
      <w:r w:rsidRPr="03AC59BA">
        <w:rPr>
          <w:rFonts w:asciiTheme="minorHAnsi" w:eastAsiaTheme="minorEastAsia" w:hAnsiTheme="minorHAnsi" w:cstheme="minorBidi"/>
        </w:rPr>
        <w:t xml:space="preserve"> the completed application form </w:t>
      </w:r>
      <w:r w:rsidR="1511C9CC" w:rsidRPr="03AC59BA">
        <w:rPr>
          <w:rFonts w:asciiTheme="minorHAnsi" w:eastAsiaTheme="minorEastAsia" w:hAnsiTheme="minorHAnsi" w:cstheme="minorBidi"/>
        </w:rPr>
        <w:t xml:space="preserve">and recruitment monitoring form </w:t>
      </w:r>
      <w:r w:rsidRPr="03AC59BA">
        <w:rPr>
          <w:rFonts w:asciiTheme="minorHAnsi" w:eastAsiaTheme="minorEastAsia" w:hAnsiTheme="minorHAnsi" w:cstheme="minorBidi"/>
        </w:rPr>
        <w:t xml:space="preserve">along with a </w:t>
      </w:r>
      <w:r w:rsidR="003A590B">
        <w:rPr>
          <w:rFonts w:asciiTheme="minorHAnsi" w:eastAsiaTheme="minorEastAsia" w:hAnsiTheme="minorHAnsi" w:cstheme="minorBidi"/>
        </w:rPr>
        <w:t>cover</w:t>
      </w:r>
      <w:r w:rsidRPr="03AC59BA">
        <w:rPr>
          <w:rFonts w:asciiTheme="minorHAnsi" w:eastAsiaTheme="minorEastAsia" w:hAnsiTheme="minorHAnsi" w:cstheme="minorBidi"/>
        </w:rPr>
        <w:t xml:space="preserve"> letter to Limehouse Project </w:t>
      </w:r>
      <w:r w:rsidR="000D612F">
        <w:rPr>
          <w:rFonts w:asciiTheme="minorHAnsi" w:eastAsiaTheme="minorEastAsia" w:hAnsiTheme="minorHAnsi" w:cstheme="minorBidi"/>
        </w:rPr>
        <w:t>to</w:t>
      </w:r>
      <w:r w:rsidRPr="03AC59BA">
        <w:rPr>
          <w:rFonts w:asciiTheme="minorHAnsi" w:eastAsiaTheme="minorEastAsia" w:hAnsiTheme="minorHAnsi" w:cstheme="minorBidi"/>
        </w:rPr>
        <w:t xml:space="preserve"> </w:t>
      </w:r>
      <w:r w:rsidRPr="03AC59BA">
        <w:rPr>
          <w:rFonts w:asciiTheme="minorHAnsi" w:eastAsiaTheme="minorEastAsia" w:hAnsiTheme="minorHAnsi" w:cstheme="minorBidi"/>
          <w:b/>
          <w:bCs/>
        </w:rPr>
        <w:t>recruitment@limehouseproject.org.uk</w:t>
      </w:r>
      <w:r w:rsidR="6F1BAEBE" w:rsidRPr="03AC59BA">
        <w:rPr>
          <w:rFonts w:asciiTheme="minorHAnsi" w:eastAsiaTheme="minorEastAsia" w:hAnsiTheme="minorHAnsi" w:cstheme="minorBidi"/>
          <w:b/>
          <w:bCs/>
        </w:rPr>
        <w:t>.</w:t>
      </w:r>
    </w:p>
    <w:p w14:paraId="57AA4A03" w14:textId="77777777" w:rsidR="00583811" w:rsidRPr="00A81573" w:rsidRDefault="00583811" w:rsidP="2DDF164E">
      <w:pPr>
        <w:pStyle w:val="MediumGrid21"/>
        <w:rPr>
          <w:rFonts w:asciiTheme="minorHAnsi" w:eastAsiaTheme="minorEastAsia" w:hAnsiTheme="minorHAnsi" w:cstheme="minorBidi"/>
        </w:rPr>
      </w:pPr>
    </w:p>
    <w:p w14:paraId="4C67C063" w14:textId="1934E58A" w:rsidR="00583811" w:rsidRPr="00A81573" w:rsidRDefault="009B536C" w:rsidP="2DDF164E">
      <w:pPr>
        <w:tabs>
          <w:tab w:val="left" w:pos="2730"/>
        </w:tabs>
        <w:rPr>
          <w:rFonts w:asciiTheme="minorHAnsi" w:eastAsiaTheme="minorEastAsia" w:hAnsiTheme="minorHAnsi" w:cstheme="minorBidi"/>
          <w:b/>
          <w:bCs/>
          <w:color w:val="FF0000"/>
        </w:rPr>
      </w:pPr>
      <w:r w:rsidRPr="03AC59BA">
        <w:rPr>
          <w:rFonts w:asciiTheme="minorHAnsi" w:eastAsiaTheme="minorEastAsia" w:hAnsiTheme="minorHAnsi" w:cstheme="minorBidi"/>
          <w:b/>
          <w:bCs/>
        </w:rPr>
        <w:t xml:space="preserve">Closing date: </w:t>
      </w:r>
      <w:r w:rsidR="00936D4A" w:rsidRPr="03AC59BA">
        <w:rPr>
          <w:rFonts w:asciiTheme="minorHAnsi" w:eastAsiaTheme="minorEastAsia" w:hAnsiTheme="minorHAnsi" w:cstheme="minorBidi"/>
          <w:b/>
          <w:bCs/>
          <w:color w:val="FF0000"/>
        </w:rPr>
        <w:t xml:space="preserve"> </w:t>
      </w:r>
      <w:r w:rsidR="005C2821" w:rsidRPr="005C2821">
        <w:rPr>
          <w:rFonts w:asciiTheme="minorHAnsi" w:eastAsiaTheme="minorEastAsia" w:hAnsiTheme="minorHAnsi" w:cstheme="minorBidi"/>
          <w:b/>
          <w:bCs/>
        </w:rPr>
        <w:t>4</w:t>
      </w:r>
      <w:r w:rsidR="005C2821" w:rsidRPr="005C2821">
        <w:rPr>
          <w:rFonts w:asciiTheme="minorHAnsi" w:eastAsiaTheme="minorEastAsia" w:hAnsiTheme="minorHAnsi" w:cstheme="minorBidi"/>
          <w:b/>
          <w:bCs/>
          <w:vertAlign w:val="superscript"/>
        </w:rPr>
        <w:t>th</w:t>
      </w:r>
      <w:r w:rsidR="005C2821" w:rsidRPr="005C2821">
        <w:rPr>
          <w:rFonts w:asciiTheme="minorHAnsi" w:eastAsiaTheme="minorEastAsia" w:hAnsiTheme="minorHAnsi" w:cstheme="minorBidi"/>
          <w:b/>
          <w:bCs/>
        </w:rPr>
        <w:t xml:space="preserve"> December 2023</w:t>
      </w:r>
    </w:p>
    <w:p w14:paraId="434C7174" w14:textId="77777777" w:rsidR="00583811" w:rsidRPr="00A81573" w:rsidRDefault="00583811" w:rsidP="2DDF164E">
      <w:pPr>
        <w:pStyle w:val="MediumGrid21"/>
        <w:rPr>
          <w:rFonts w:asciiTheme="minorHAnsi" w:eastAsiaTheme="minorEastAsia" w:hAnsiTheme="minorHAnsi" w:cstheme="minorBidi"/>
        </w:rPr>
      </w:pPr>
      <w:r w:rsidRPr="03AC59BA">
        <w:rPr>
          <w:rFonts w:asciiTheme="minorHAnsi" w:eastAsiaTheme="minorEastAsia" w:hAnsiTheme="minorHAnsi" w:cstheme="minorBidi"/>
        </w:rPr>
        <w:t xml:space="preserve">Yours sincerely, </w:t>
      </w:r>
    </w:p>
    <w:p w14:paraId="66A940A9" w14:textId="77777777" w:rsidR="00583811" w:rsidRPr="00A81573" w:rsidRDefault="00583811" w:rsidP="2DDF164E">
      <w:pPr>
        <w:pStyle w:val="MediumGrid21"/>
        <w:rPr>
          <w:rFonts w:asciiTheme="minorHAnsi" w:eastAsiaTheme="minorEastAsia" w:hAnsiTheme="minorHAnsi" w:cstheme="minorBidi"/>
        </w:rPr>
      </w:pPr>
    </w:p>
    <w:p w14:paraId="06228537" w14:textId="77777777" w:rsidR="00583811" w:rsidRPr="00A81573" w:rsidRDefault="00583811" w:rsidP="2DDF164E">
      <w:pPr>
        <w:pStyle w:val="MediumGrid21"/>
        <w:rPr>
          <w:rFonts w:asciiTheme="minorHAnsi" w:eastAsiaTheme="minorEastAsia" w:hAnsiTheme="minorHAnsi" w:cstheme="minorBidi"/>
        </w:rPr>
      </w:pPr>
    </w:p>
    <w:p w14:paraId="755D3F15" w14:textId="77777777" w:rsidR="001F5CC4" w:rsidRPr="00A81573" w:rsidRDefault="001F5CC4" w:rsidP="2DDF164E">
      <w:pPr>
        <w:pStyle w:val="MediumGrid21"/>
        <w:rPr>
          <w:rFonts w:asciiTheme="minorHAnsi" w:eastAsiaTheme="minorEastAsia" w:hAnsiTheme="minorHAnsi" w:cstheme="minorBidi"/>
        </w:rPr>
      </w:pPr>
    </w:p>
    <w:p w14:paraId="52087EBB" w14:textId="64D1675F" w:rsidR="00B93E6E" w:rsidRPr="006F42F9" w:rsidRDefault="00B93E6E" w:rsidP="2DDF164E">
      <w:pPr>
        <w:pStyle w:val="MediumGrid21"/>
        <w:rPr>
          <w:rFonts w:asciiTheme="minorHAnsi" w:eastAsiaTheme="minorEastAsia" w:hAnsiTheme="minorHAnsi" w:cstheme="minorBidi"/>
        </w:rPr>
      </w:pPr>
      <w:r w:rsidRPr="006F42F9">
        <w:rPr>
          <w:rStyle w:val="Strong"/>
          <w:rFonts w:asciiTheme="minorHAnsi" w:eastAsiaTheme="minorEastAsia" w:hAnsiTheme="minorHAnsi" w:cstheme="minorBidi"/>
        </w:rPr>
        <w:t>Mrs. Farida Yesmin</w:t>
      </w:r>
      <w:r w:rsidRPr="006F42F9">
        <w:br/>
      </w:r>
      <w:r w:rsidR="004B2209" w:rsidRPr="006F42F9">
        <w:rPr>
          <w:rStyle w:val="Strong"/>
          <w:rFonts w:asciiTheme="minorHAnsi" w:eastAsiaTheme="minorEastAsia" w:hAnsiTheme="minorHAnsi" w:cstheme="minorBidi"/>
        </w:rPr>
        <w:t>C</w:t>
      </w:r>
      <w:r w:rsidR="0009662B" w:rsidRPr="006F42F9">
        <w:rPr>
          <w:rStyle w:val="Strong"/>
          <w:rFonts w:asciiTheme="minorHAnsi" w:eastAsiaTheme="minorEastAsia" w:hAnsiTheme="minorHAnsi" w:cstheme="minorBidi"/>
        </w:rPr>
        <w:t>.</w:t>
      </w:r>
      <w:r w:rsidR="004B2209" w:rsidRPr="006F42F9">
        <w:rPr>
          <w:rStyle w:val="Strong"/>
          <w:rFonts w:asciiTheme="minorHAnsi" w:eastAsiaTheme="minorEastAsia" w:hAnsiTheme="minorHAnsi" w:cstheme="minorBidi"/>
        </w:rPr>
        <w:t>E</w:t>
      </w:r>
      <w:r w:rsidR="0009662B" w:rsidRPr="006F42F9">
        <w:rPr>
          <w:rStyle w:val="Strong"/>
          <w:rFonts w:asciiTheme="minorHAnsi" w:eastAsiaTheme="minorEastAsia" w:hAnsiTheme="minorHAnsi" w:cstheme="minorBidi"/>
        </w:rPr>
        <w:t>.</w:t>
      </w:r>
      <w:r w:rsidR="004B2209" w:rsidRPr="006F42F9">
        <w:rPr>
          <w:rStyle w:val="Strong"/>
          <w:rFonts w:asciiTheme="minorHAnsi" w:eastAsiaTheme="minorEastAsia" w:hAnsiTheme="minorHAnsi" w:cstheme="minorBidi"/>
        </w:rPr>
        <w:t>O</w:t>
      </w:r>
      <w:r w:rsidR="00D610F4" w:rsidRPr="006F42F9">
        <w:rPr>
          <w:rStyle w:val="Strong"/>
          <w:rFonts w:asciiTheme="minorHAnsi" w:eastAsiaTheme="minorEastAsia" w:hAnsiTheme="minorHAnsi" w:cstheme="minorBidi"/>
        </w:rPr>
        <w:t>.</w:t>
      </w:r>
    </w:p>
    <w:p w14:paraId="2AF2B6A2" w14:textId="77777777" w:rsidR="001F5CC4" w:rsidRPr="00A81573" w:rsidRDefault="001F5CC4" w:rsidP="2DDF164E">
      <w:pPr>
        <w:pStyle w:val="MediumGrid21"/>
        <w:rPr>
          <w:rFonts w:asciiTheme="minorHAnsi" w:eastAsiaTheme="minorEastAsia" w:hAnsiTheme="minorHAnsi" w:cstheme="minorBidi"/>
        </w:rPr>
      </w:pPr>
    </w:p>
    <w:p w14:paraId="3C553181" w14:textId="77777777" w:rsidR="001F5CC4" w:rsidRPr="00A81573" w:rsidRDefault="001F5CC4" w:rsidP="2DDF164E">
      <w:pPr>
        <w:pStyle w:val="MediumGrid21"/>
        <w:rPr>
          <w:rFonts w:asciiTheme="minorHAnsi" w:eastAsiaTheme="minorEastAsia" w:hAnsiTheme="minorHAnsi" w:cstheme="minorBidi"/>
        </w:rPr>
      </w:pPr>
    </w:p>
    <w:p w14:paraId="2B58F4BC" w14:textId="77777777" w:rsidR="001F5CC4" w:rsidRPr="00A81573" w:rsidRDefault="001F5CC4" w:rsidP="2DDF164E">
      <w:pPr>
        <w:pStyle w:val="MediumGrid21"/>
        <w:rPr>
          <w:rFonts w:asciiTheme="minorHAnsi" w:eastAsiaTheme="minorEastAsia" w:hAnsiTheme="minorHAnsi" w:cstheme="minorBidi"/>
        </w:rPr>
      </w:pPr>
    </w:p>
    <w:p w14:paraId="16E83B07" w14:textId="77777777" w:rsidR="00BC63B2" w:rsidRDefault="00B93E6E" w:rsidP="2DDF164E">
      <w:pPr>
        <w:pStyle w:val="MediumGrid21"/>
        <w:rPr>
          <w:rFonts w:asciiTheme="minorHAnsi" w:eastAsiaTheme="minorEastAsia" w:hAnsiTheme="minorHAnsi" w:cstheme="minorBidi"/>
        </w:rPr>
      </w:pPr>
      <w:r w:rsidRPr="03AC59BA">
        <w:rPr>
          <w:rFonts w:asciiTheme="minorHAnsi" w:eastAsiaTheme="minorEastAsia" w:hAnsiTheme="minorHAnsi" w:cstheme="minorBidi"/>
        </w:rPr>
        <w:t xml:space="preserve"> </w:t>
      </w:r>
    </w:p>
    <w:p w14:paraId="5BC02C5A" w14:textId="61E4FF33" w:rsidR="008E0BB7" w:rsidRPr="00A81573" w:rsidRDefault="00BC63B2" w:rsidP="2DDF164E">
      <w:pPr>
        <w:pStyle w:val="MediumGrid21"/>
        <w:rPr>
          <w:rFonts w:asciiTheme="minorHAnsi" w:eastAsiaTheme="minorEastAsia" w:hAnsiTheme="minorHAnsi" w:cstheme="minorBidi"/>
        </w:rPr>
      </w:pPr>
      <w:r w:rsidRPr="00BC63B2">
        <w:rPr>
          <w:rFonts w:asciiTheme="minorHAnsi" w:eastAsiaTheme="minorEastAsia" w:hAnsiTheme="minorHAnsi" w:cstheme="minorBidi"/>
          <w:b/>
          <w:bCs/>
        </w:rPr>
        <w:t>J</w:t>
      </w:r>
      <w:r w:rsidR="00A666E1" w:rsidRPr="00BC63B2">
        <w:rPr>
          <w:rFonts w:asciiTheme="minorHAnsi" w:eastAsiaTheme="minorEastAsia" w:hAnsiTheme="minorHAnsi" w:cstheme="minorBidi"/>
          <w:b/>
          <w:bCs/>
          <w:color w:val="800080"/>
        </w:rPr>
        <w:t xml:space="preserve">ob </w:t>
      </w:r>
      <w:r w:rsidR="00A666E1" w:rsidRPr="03AC59BA">
        <w:rPr>
          <w:rFonts w:asciiTheme="minorHAnsi" w:eastAsiaTheme="minorEastAsia" w:hAnsiTheme="minorHAnsi" w:cstheme="minorBidi"/>
          <w:b/>
          <w:bCs/>
          <w:color w:val="800080"/>
        </w:rPr>
        <w:t>Advert</w:t>
      </w:r>
      <w:r w:rsidR="008E0BB7" w:rsidRPr="03AC59BA">
        <w:rPr>
          <w:rFonts w:asciiTheme="minorHAnsi" w:eastAsiaTheme="minorEastAsia" w:hAnsiTheme="minorHAnsi" w:cstheme="minorBidi"/>
          <w:b/>
          <w:bCs/>
          <w:color w:val="800080"/>
        </w:rPr>
        <w:t xml:space="preserve"> </w:t>
      </w:r>
      <w:r w:rsidR="004F575B">
        <w:rPr>
          <w:rFonts w:asciiTheme="minorHAnsi" w:eastAsiaTheme="minorEastAsia" w:hAnsiTheme="minorHAnsi" w:cstheme="minorBidi"/>
          <w:b/>
          <w:bCs/>
          <w:color w:val="800080"/>
        </w:rPr>
        <w:t>&amp; JD</w:t>
      </w:r>
    </w:p>
    <w:p w14:paraId="767253F4" w14:textId="77777777" w:rsidR="00916642" w:rsidRPr="00A81573" w:rsidRDefault="00916642" w:rsidP="2DDF164E">
      <w:pPr>
        <w:pStyle w:val="NormalWeb"/>
        <w:spacing w:beforeAutospacing="0" w:after="0" w:afterAutospacing="0"/>
        <w:rPr>
          <w:rFonts w:asciiTheme="minorHAnsi" w:eastAsiaTheme="minorEastAsia" w:hAnsiTheme="minorHAnsi" w:cstheme="minorBidi"/>
          <w:b/>
          <w:bCs/>
          <w:color w:val="800080"/>
          <w:sz w:val="22"/>
          <w:szCs w:val="22"/>
        </w:rPr>
      </w:pPr>
    </w:p>
    <w:p w14:paraId="3EAF5935" w14:textId="77777777" w:rsidR="00A937E0" w:rsidRPr="00A937E0" w:rsidRDefault="00A937E0" w:rsidP="00A937E0">
      <w:pPr>
        <w:spacing w:after="160" w:line="259" w:lineRule="auto"/>
        <w:rPr>
          <w:rFonts w:asciiTheme="minorHAnsi" w:eastAsiaTheme="minorEastAsia" w:hAnsiTheme="minorHAnsi" w:cstheme="minorBidi"/>
          <w:b/>
          <w:bCs/>
        </w:rPr>
      </w:pPr>
      <w:bookmarkStart w:id="1" w:name="_GoBack"/>
      <w:r w:rsidRPr="00A937E0">
        <w:rPr>
          <w:rFonts w:asciiTheme="minorHAnsi" w:eastAsiaTheme="minorEastAsia" w:hAnsiTheme="minorHAnsi" w:cstheme="minorBidi"/>
          <w:b/>
          <w:bCs/>
        </w:rPr>
        <w:t>Job Title:</w:t>
      </w:r>
      <w:r w:rsidRPr="00A937E0">
        <w:rPr>
          <w:rFonts w:asciiTheme="minorHAnsi" w:eastAsiaTheme="minorEastAsia" w:hAnsiTheme="minorHAnsi" w:cstheme="minorBidi"/>
          <w:b/>
          <w:bCs/>
        </w:rPr>
        <w:tab/>
      </w:r>
      <w:r w:rsidRPr="00A937E0">
        <w:rPr>
          <w:rFonts w:asciiTheme="minorHAnsi" w:eastAsiaTheme="minorEastAsia" w:hAnsiTheme="minorHAnsi" w:cstheme="minorBidi"/>
          <w:b/>
          <w:bCs/>
        </w:rPr>
        <w:tab/>
        <w:t xml:space="preserve">          Front-Line Generalist Adviser </w:t>
      </w:r>
    </w:p>
    <w:p w14:paraId="67FE0B8F" w14:textId="77777777" w:rsidR="00A937E0" w:rsidRPr="00A937E0" w:rsidRDefault="00A937E0" w:rsidP="00A937E0">
      <w:pPr>
        <w:spacing w:after="160" w:line="259" w:lineRule="auto"/>
        <w:rPr>
          <w:rFonts w:asciiTheme="minorHAnsi" w:eastAsiaTheme="minorEastAsia" w:hAnsiTheme="minorHAnsi" w:cstheme="minorBidi"/>
          <w:b/>
          <w:bCs/>
        </w:rPr>
      </w:pPr>
      <w:r w:rsidRPr="00A937E0">
        <w:rPr>
          <w:rFonts w:asciiTheme="minorHAnsi" w:eastAsiaTheme="minorEastAsia" w:hAnsiTheme="minorHAnsi" w:cstheme="minorBidi"/>
          <w:b/>
          <w:bCs/>
        </w:rPr>
        <w:t>Accountable To:</w:t>
      </w:r>
      <w:r w:rsidRPr="00A937E0">
        <w:rPr>
          <w:rFonts w:asciiTheme="minorHAnsi" w:eastAsiaTheme="minorEastAsia" w:hAnsiTheme="minorHAnsi" w:cstheme="minorBidi"/>
          <w:b/>
          <w:bCs/>
        </w:rPr>
        <w:tab/>
        <w:t xml:space="preserve">          The Director</w:t>
      </w:r>
    </w:p>
    <w:p w14:paraId="180E6DD4" w14:textId="271B15F1" w:rsidR="00A937E0" w:rsidRPr="00A937E0" w:rsidRDefault="00A937E0" w:rsidP="00A937E0">
      <w:pPr>
        <w:spacing w:after="160" w:line="259" w:lineRule="auto"/>
        <w:rPr>
          <w:rFonts w:asciiTheme="minorHAnsi" w:eastAsiaTheme="minorEastAsia" w:hAnsiTheme="minorHAnsi" w:cstheme="minorBidi"/>
          <w:b/>
          <w:bCs/>
        </w:rPr>
      </w:pPr>
      <w:r w:rsidRPr="00A937E0">
        <w:rPr>
          <w:rFonts w:asciiTheme="minorHAnsi" w:eastAsiaTheme="minorEastAsia" w:hAnsiTheme="minorHAnsi" w:cstheme="minorBidi"/>
          <w:b/>
          <w:bCs/>
        </w:rPr>
        <w:t>Responsible To:</w:t>
      </w:r>
      <w:r w:rsidRPr="00A937E0">
        <w:rPr>
          <w:rFonts w:asciiTheme="minorHAnsi" w:eastAsiaTheme="minorEastAsia" w:hAnsiTheme="minorHAnsi" w:cstheme="minorBidi"/>
          <w:b/>
          <w:bCs/>
        </w:rPr>
        <w:tab/>
        <w:t xml:space="preserve">          </w:t>
      </w:r>
      <w:r>
        <w:rPr>
          <w:rFonts w:asciiTheme="minorHAnsi" w:eastAsiaTheme="minorEastAsia" w:hAnsiTheme="minorHAnsi" w:cstheme="minorBidi"/>
          <w:b/>
          <w:bCs/>
        </w:rPr>
        <w:t xml:space="preserve">              </w:t>
      </w:r>
      <w:r w:rsidRPr="00A937E0">
        <w:rPr>
          <w:rFonts w:asciiTheme="minorHAnsi" w:eastAsiaTheme="minorEastAsia" w:hAnsiTheme="minorHAnsi" w:cstheme="minorBidi"/>
          <w:b/>
          <w:bCs/>
        </w:rPr>
        <w:t>Advice Services Manager</w:t>
      </w:r>
    </w:p>
    <w:p w14:paraId="7C9821AC" w14:textId="514D8950" w:rsidR="00A937E0" w:rsidRPr="00A937E0" w:rsidRDefault="00A937E0" w:rsidP="00A937E0">
      <w:pPr>
        <w:spacing w:after="160" w:line="259" w:lineRule="auto"/>
        <w:rPr>
          <w:rFonts w:asciiTheme="minorHAnsi" w:eastAsiaTheme="minorEastAsia" w:hAnsiTheme="minorHAnsi" w:cstheme="minorBidi"/>
          <w:b/>
          <w:bCs/>
        </w:rPr>
      </w:pPr>
      <w:r w:rsidRPr="00A937E0">
        <w:rPr>
          <w:rFonts w:asciiTheme="minorHAnsi" w:eastAsiaTheme="minorEastAsia" w:hAnsiTheme="minorHAnsi" w:cstheme="minorBidi"/>
          <w:b/>
          <w:bCs/>
        </w:rPr>
        <w:t xml:space="preserve">Hours:                                    </w:t>
      </w:r>
      <w:r>
        <w:rPr>
          <w:rFonts w:asciiTheme="minorHAnsi" w:eastAsiaTheme="minorEastAsia" w:hAnsiTheme="minorHAnsi" w:cstheme="minorBidi"/>
          <w:b/>
          <w:bCs/>
        </w:rPr>
        <w:t xml:space="preserve">    </w:t>
      </w:r>
      <w:r w:rsidRPr="00A937E0">
        <w:rPr>
          <w:rFonts w:asciiTheme="minorHAnsi" w:eastAsiaTheme="minorEastAsia" w:hAnsiTheme="minorHAnsi" w:cstheme="minorBidi"/>
          <w:b/>
          <w:bCs/>
        </w:rPr>
        <w:t xml:space="preserve"> 21 hours per week </w:t>
      </w:r>
    </w:p>
    <w:p w14:paraId="7350C482" w14:textId="01995735" w:rsidR="00A937E0" w:rsidRPr="00A937E0" w:rsidRDefault="00A937E0" w:rsidP="00A937E0">
      <w:pPr>
        <w:spacing w:after="160" w:line="259" w:lineRule="auto"/>
        <w:rPr>
          <w:rFonts w:asciiTheme="minorHAnsi" w:eastAsiaTheme="minorEastAsia" w:hAnsiTheme="minorHAnsi" w:cstheme="minorBidi"/>
          <w:b/>
          <w:bCs/>
        </w:rPr>
      </w:pPr>
      <w:r w:rsidRPr="00A937E0">
        <w:rPr>
          <w:rFonts w:asciiTheme="minorHAnsi" w:eastAsiaTheme="minorEastAsia" w:hAnsiTheme="minorHAnsi" w:cstheme="minorBidi"/>
          <w:b/>
          <w:bCs/>
        </w:rPr>
        <w:t>Annual Salary:</w:t>
      </w:r>
      <w:r w:rsidRPr="00A937E0">
        <w:rPr>
          <w:rFonts w:asciiTheme="minorHAnsi" w:eastAsiaTheme="minorEastAsia" w:hAnsiTheme="minorHAnsi" w:cstheme="minorBidi"/>
          <w:b/>
          <w:bCs/>
        </w:rPr>
        <w:tab/>
        <w:t xml:space="preserve">                       </w:t>
      </w:r>
      <w:r>
        <w:rPr>
          <w:rFonts w:asciiTheme="minorHAnsi" w:eastAsiaTheme="minorEastAsia" w:hAnsiTheme="minorHAnsi" w:cstheme="minorBidi"/>
          <w:b/>
          <w:bCs/>
        </w:rPr>
        <w:t xml:space="preserve"> </w:t>
      </w:r>
      <w:r w:rsidRPr="00A937E0">
        <w:rPr>
          <w:rFonts w:asciiTheme="minorHAnsi" w:eastAsiaTheme="minorEastAsia" w:hAnsiTheme="minorHAnsi" w:cstheme="minorBidi"/>
          <w:b/>
          <w:bCs/>
        </w:rPr>
        <w:t xml:space="preserve">£13,049 </w:t>
      </w:r>
    </w:p>
    <w:p w14:paraId="7C8FA755" w14:textId="67068E98" w:rsidR="00A937E0" w:rsidRPr="00A937E0" w:rsidRDefault="00A937E0" w:rsidP="00A937E0">
      <w:pPr>
        <w:spacing w:after="160" w:line="259" w:lineRule="auto"/>
        <w:rPr>
          <w:rFonts w:asciiTheme="minorHAnsi" w:eastAsiaTheme="minorEastAsia" w:hAnsiTheme="minorHAnsi" w:cstheme="minorBidi"/>
          <w:b/>
          <w:bCs/>
        </w:rPr>
      </w:pPr>
      <w:r w:rsidRPr="00A937E0">
        <w:rPr>
          <w:rFonts w:asciiTheme="minorHAnsi" w:eastAsiaTheme="minorEastAsia" w:hAnsiTheme="minorHAnsi" w:cstheme="minorBidi"/>
          <w:b/>
          <w:bCs/>
        </w:rPr>
        <w:t xml:space="preserve">Location:                               </w:t>
      </w:r>
      <w:r>
        <w:rPr>
          <w:rFonts w:asciiTheme="minorHAnsi" w:eastAsiaTheme="minorEastAsia" w:hAnsiTheme="minorHAnsi" w:cstheme="minorBidi"/>
          <w:b/>
          <w:bCs/>
        </w:rPr>
        <w:t xml:space="preserve">    </w:t>
      </w:r>
      <w:r w:rsidRPr="00A937E0">
        <w:rPr>
          <w:rFonts w:asciiTheme="minorHAnsi" w:eastAsiaTheme="minorEastAsia" w:hAnsiTheme="minorHAnsi" w:cstheme="minorBidi"/>
          <w:b/>
          <w:bCs/>
        </w:rPr>
        <w:t xml:space="preserve"> Limehouse Project (On-Site) </w:t>
      </w:r>
    </w:p>
    <w:p w14:paraId="25E458AF" w14:textId="77777777" w:rsidR="00A937E0" w:rsidRDefault="00A937E0" w:rsidP="03AC59BA">
      <w:pPr>
        <w:spacing w:after="160" w:line="259" w:lineRule="auto"/>
        <w:rPr>
          <w:rFonts w:asciiTheme="minorHAnsi" w:eastAsiaTheme="minorEastAsia" w:hAnsiTheme="minorHAnsi" w:cstheme="minorBidi"/>
          <w:b/>
          <w:bCs/>
        </w:rPr>
      </w:pPr>
    </w:p>
    <w:p w14:paraId="78EAC7F0" w14:textId="77777777" w:rsidR="000146B1" w:rsidRPr="000146B1" w:rsidRDefault="000146B1" w:rsidP="000146B1">
      <w:pPr>
        <w:spacing w:after="0" w:line="240" w:lineRule="auto"/>
        <w:rPr>
          <w:rFonts w:asciiTheme="minorHAnsi" w:eastAsia="Times New Roman" w:hAnsiTheme="minorHAnsi" w:cstheme="minorHAnsi"/>
          <w:sz w:val="24"/>
          <w:szCs w:val="24"/>
          <w:u w:val="single"/>
        </w:rPr>
      </w:pPr>
      <w:r w:rsidRPr="000146B1">
        <w:rPr>
          <w:rFonts w:asciiTheme="minorHAnsi" w:eastAsia="Times New Roman" w:hAnsiTheme="minorHAnsi" w:cstheme="minorHAnsi"/>
          <w:b/>
          <w:bCs/>
          <w:sz w:val="24"/>
          <w:szCs w:val="24"/>
          <w:u w:val="single"/>
        </w:rPr>
        <w:t>PURPOSE OF THE JOB:</w:t>
      </w:r>
      <w:r w:rsidRPr="000146B1">
        <w:rPr>
          <w:rFonts w:asciiTheme="minorHAnsi" w:eastAsia="Times New Roman" w:hAnsiTheme="minorHAnsi" w:cstheme="minorHAnsi"/>
          <w:sz w:val="24"/>
          <w:szCs w:val="24"/>
          <w:u w:val="single"/>
        </w:rPr>
        <w:t xml:space="preserve">  </w:t>
      </w:r>
    </w:p>
    <w:p w14:paraId="6205356D" w14:textId="77777777" w:rsidR="000146B1" w:rsidRPr="000146B1" w:rsidRDefault="000146B1" w:rsidP="000146B1">
      <w:pPr>
        <w:spacing w:after="0" w:line="240" w:lineRule="auto"/>
        <w:rPr>
          <w:rFonts w:asciiTheme="minorHAnsi" w:eastAsia="Times New Roman" w:hAnsiTheme="minorHAnsi" w:cstheme="minorHAnsi"/>
          <w:sz w:val="24"/>
          <w:szCs w:val="24"/>
          <w:u w:val="single"/>
        </w:rPr>
      </w:pPr>
    </w:p>
    <w:p w14:paraId="7CDF7E85"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We are seeking an empathetic and resourceful Front-line </w:t>
      </w:r>
      <w:r w:rsidRPr="000146B1">
        <w:rPr>
          <w:rFonts w:asciiTheme="minorHAnsi" w:eastAsia="Times New Roman" w:hAnsiTheme="minorHAnsi" w:cstheme="minorHAnsi"/>
          <w:color w:val="0E101A"/>
          <w:sz w:val="24"/>
          <w:szCs w:val="24"/>
        </w:rPr>
        <w:t>Generalist Adviser</w:t>
      </w:r>
      <w:r w:rsidRPr="000146B1">
        <w:rPr>
          <w:rFonts w:asciiTheme="minorHAnsi" w:eastAsia="Times New Roman" w:hAnsiTheme="minorHAnsi" w:cstheme="minorHAnsi"/>
          <w:sz w:val="24"/>
          <w:szCs w:val="24"/>
        </w:rPr>
        <w:t> to provide generalist advice and support to individuals seeking assistance in various areas at the front line. This role involves being the first point of contact, and your primary responsibility is to provide empathetic and accurate information across a broad range of issues, such as welfare benefits, housing, money &amp; debt etc. Carry out effective triaging, ensuring individuals receive accurate and timely advice and can access the appropriate support and services according to their needs.</w:t>
      </w:r>
    </w:p>
    <w:p w14:paraId="2505B20C"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668C4867"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The Front-Line Generalist Adviser will be responsible for administering the</w:t>
      </w:r>
      <w:r w:rsidRPr="000146B1">
        <w:rPr>
          <w:rFonts w:asciiTheme="minorHAnsi" w:eastAsia="Times New Roman" w:hAnsiTheme="minorHAnsi" w:cstheme="minorHAnsi"/>
          <w:b/>
          <w:bCs/>
          <w:sz w:val="24"/>
          <w:szCs w:val="24"/>
        </w:rPr>
        <w:t xml:space="preserve"> </w:t>
      </w:r>
      <w:r w:rsidRPr="000146B1">
        <w:rPr>
          <w:rFonts w:asciiTheme="minorHAnsi" w:eastAsia="Times New Roman" w:hAnsiTheme="minorHAnsi" w:cstheme="minorHAnsi"/>
          <w:sz w:val="24"/>
          <w:szCs w:val="24"/>
        </w:rPr>
        <w:t xml:space="preserve">front-line services, including advice telephone line, incoming referrals, reception drop-ins and supporting the admin volunteers. </w:t>
      </w:r>
    </w:p>
    <w:p w14:paraId="2EC293A7" w14:textId="77777777" w:rsidR="000146B1" w:rsidRPr="000146B1" w:rsidRDefault="000146B1" w:rsidP="000146B1">
      <w:pPr>
        <w:spacing w:after="0" w:line="240" w:lineRule="auto"/>
        <w:rPr>
          <w:rFonts w:asciiTheme="minorHAnsi" w:eastAsia="Times New Roman" w:hAnsiTheme="minorHAnsi" w:cstheme="minorHAnsi"/>
          <w:sz w:val="24"/>
          <w:szCs w:val="24"/>
        </w:rPr>
      </w:pPr>
    </w:p>
    <w:bookmarkEnd w:id="1"/>
    <w:p w14:paraId="79A72749"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 </w:t>
      </w:r>
      <w:r w:rsidRPr="000146B1">
        <w:rPr>
          <w:rFonts w:asciiTheme="minorHAnsi" w:eastAsia="Times New Roman" w:hAnsiTheme="minorHAnsi" w:cstheme="minorHAnsi"/>
          <w:b/>
          <w:bCs/>
          <w:sz w:val="24"/>
          <w:szCs w:val="24"/>
          <w:u w:val="single"/>
        </w:rPr>
        <w:t>KEY DUTIES AND RESPONSIBILITIES</w:t>
      </w:r>
      <w:r w:rsidRPr="000146B1">
        <w:rPr>
          <w:rFonts w:asciiTheme="minorHAnsi" w:eastAsia="Times New Roman" w:hAnsiTheme="minorHAnsi" w:cstheme="minorHAnsi"/>
          <w:b/>
          <w:sz w:val="24"/>
          <w:szCs w:val="24"/>
          <w:u w:val="single"/>
        </w:rPr>
        <w:t>:</w:t>
      </w:r>
    </w:p>
    <w:p w14:paraId="1C9B0F83" w14:textId="77777777" w:rsidR="000146B1" w:rsidRPr="000146B1" w:rsidRDefault="000146B1" w:rsidP="000146B1">
      <w:pPr>
        <w:spacing w:after="0" w:line="240" w:lineRule="auto"/>
        <w:rPr>
          <w:rFonts w:asciiTheme="minorHAnsi" w:eastAsia="Times New Roman" w:hAnsiTheme="minorHAnsi" w:cstheme="minorHAnsi"/>
          <w:b/>
          <w:sz w:val="24"/>
          <w:szCs w:val="24"/>
          <w:u w:val="single"/>
        </w:rPr>
      </w:pPr>
    </w:p>
    <w:p w14:paraId="03AECEF7"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actively engage in a front-facing capacity, delivering first-class administrative support to maintain the seamless operation of the LHP Advice Services. This involves ensuring that reception and general office duties are conducted in a manner that reflects a friendly, well-organised, and highly efficient environment.</w:t>
      </w:r>
    </w:p>
    <w:p w14:paraId="644679F3"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maintain and improve advice service operations by ensuring all calls are answered within agreed time scales and in the appropriate manner.</w:t>
      </w:r>
    </w:p>
    <w:p w14:paraId="7EC13D29"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color w:val="0E101A"/>
          <w:sz w:val="24"/>
          <w:szCs w:val="20"/>
        </w:rPr>
        <w:t>To listen actively and empathetically to understand the client's concerns and needs.</w:t>
      </w:r>
    </w:p>
    <w:p w14:paraId="56543E96"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color w:val="0E101A"/>
          <w:sz w:val="24"/>
          <w:szCs w:val="20"/>
        </w:rPr>
        <w:t>To ensure clients are aware of relevant deadlines, application processes, and required documentation.</w:t>
      </w:r>
    </w:p>
    <w:p w14:paraId="78F1E185"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 xml:space="preserve">To screen and acknowledge all incoming advice referrals via all portals and update the LHP database with actions and outcomes. </w:t>
      </w:r>
    </w:p>
    <w:p w14:paraId="7265B422"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ensure that the service offered is tailored to the needs of clients and takes into account the particular needs of each individual, including issues around communication, understanding and vulnerability.</w:t>
      </w:r>
    </w:p>
    <w:p w14:paraId="42BC7044"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carry out effective friendly communication with service users, provide initial advice and ensure carrying out effective triage while answering calls.</w:t>
      </w:r>
    </w:p>
    <w:p w14:paraId="522BBA8B"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provide high-quality initial generalist advice and support on social welfare issues to our clients that conform to the Advice Quality Standard (AQS).</w:t>
      </w:r>
    </w:p>
    <w:p w14:paraId="72A0382A"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color w:val="0E101A"/>
          <w:sz w:val="24"/>
          <w:szCs w:val="20"/>
        </w:rPr>
        <w:t>Complete necessary forms and documentation to initiate or support welfare applications on behalf of our clients.</w:t>
      </w:r>
    </w:p>
    <w:p w14:paraId="0797A304"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lastRenderedPageBreak/>
        <w:t>Provide initial advice and assistance through a range of channels; face-to-face, telephone, teams/zoom, WhatsApp as well as via email/letter.</w:t>
      </w:r>
    </w:p>
    <w:p w14:paraId="5F557863"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open the advice service appointment sheet and monitor the level of take-up of the service maintain the effective use of the advice appointment sheet.</w:t>
      </w:r>
    </w:p>
    <w:p w14:paraId="6CF8670C"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 xml:space="preserve">To open a monthly Advice Service waiting list and place our clients on the waiting list once the appointments are fully booked </w:t>
      </w:r>
    </w:p>
    <w:p w14:paraId="10962595"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ensure that all necessary and appropriate records are being maintained using the LHP Share-Point and LHP Lamplight Database.</w:t>
      </w:r>
    </w:p>
    <w:p w14:paraId="253B170D"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ensure that all necessary monitoring is properly carried out. In particular to ensure that the LHP database is updated with all client registration including personal data and GDPR Consent and Communications in a correct and timely manner.</w:t>
      </w:r>
    </w:p>
    <w:p w14:paraId="66F00ACA"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provide weekly reports on recording and monitoring to the Advice Services Manager.</w:t>
      </w:r>
    </w:p>
    <w:p w14:paraId="606A16EC"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Maintain open and honest channels of communication at all levels across the organisation to facilitate and share best practices.</w:t>
      </w:r>
    </w:p>
    <w:p w14:paraId="60FE338C"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 xml:space="preserve">Comply with AQS case recording procedures and processes, contributing to the delivery of high-quality advice, and the collection and reporting of statistical data as required to enable accurate evaluation of the impact of the service and reporting to funders. </w:t>
      </w:r>
    </w:p>
    <w:p w14:paraId="130C7D92"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Keep up to date on social welfare issues and good practices including attending training courses and using online resources.</w:t>
      </w:r>
    </w:p>
    <w:p w14:paraId="6139F93E"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remain alert to issues relating to capacity, client understanding and safeguarding issues when working with clients and promptly consult with the Advice Services Manager regarding any areas of concern.</w:t>
      </w:r>
    </w:p>
    <w:p w14:paraId="081BAA00"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 xml:space="preserve">To be responsible for the delivery of an agreed annual advice work plan, meeting targets and milestones. </w:t>
      </w:r>
    </w:p>
    <w:p w14:paraId="285579C0"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contribute to the monitoring of the project and provide quarterly and annual monitoring data and evaluative reporting to the Project Manager for dissemination to the funders.</w:t>
      </w:r>
    </w:p>
    <w:p w14:paraId="722C739E"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liaise with other agencies as necessary in the interests of clients and the provision of effective service, and to develop and sustain good working relationships with those agencies.</w:t>
      </w:r>
    </w:p>
    <w:p w14:paraId="2E5C6F6F"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actively contribute to the delivery of various other advice projects, and actively refer clients to the LHP services and external partner services.</w:t>
      </w:r>
    </w:p>
    <w:p w14:paraId="2B2BB2B1"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 xml:space="preserve">To follow the key date task diary on the LHP database system.  </w:t>
      </w:r>
    </w:p>
    <w:p w14:paraId="44FD0866"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 xml:space="preserve">Supported by the Services Manager and members of the team, you will collectively develop relationships with other organisations attending various borough-wide forums. </w:t>
      </w:r>
    </w:p>
    <w:p w14:paraId="3A380A5F"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strictly adhere to all LHP policies, in particular those on confidentiality, equal opportunity, case recording, file management policy etc. Strictly follow the AQS Quality System e.g. clients’ filing system, monitoring system, referral system etc, and keep them up-to-date.</w:t>
      </w:r>
    </w:p>
    <w:p w14:paraId="12F2A5C6"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 xml:space="preserve">Follow the Agreement that Limehouse Project has with that Centre and share good practices with its workers. </w:t>
      </w:r>
    </w:p>
    <w:p w14:paraId="01CE4672"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establish and maintain warm relations of trust and cooperation with clients in keeping with the Limehouse Project ethos.</w:t>
      </w:r>
    </w:p>
    <w:p w14:paraId="617128A7"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observe all rules relating to Health and Safety.</w:t>
      </w:r>
    </w:p>
    <w:p w14:paraId="4D317313" w14:textId="77777777" w:rsidR="000146B1" w:rsidRDefault="000146B1" w:rsidP="000146B1">
      <w:pPr>
        <w:spacing w:after="0" w:line="240" w:lineRule="auto"/>
        <w:rPr>
          <w:rFonts w:asciiTheme="minorHAnsi" w:eastAsia="Times New Roman" w:hAnsiTheme="minorHAnsi" w:cstheme="minorHAnsi"/>
          <w:bCs/>
          <w:sz w:val="24"/>
          <w:szCs w:val="24"/>
        </w:rPr>
      </w:pPr>
    </w:p>
    <w:p w14:paraId="06FCF5C5" w14:textId="77777777" w:rsidR="000146B1" w:rsidRPr="000146B1" w:rsidRDefault="000146B1" w:rsidP="000146B1">
      <w:pPr>
        <w:spacing w:after="0" w:line="240" w:lineRule="auto"/>
        <w:rPr>
          <w:rFonts w:asciiTheme="minorHAnsi" w:eastAsia="Times New Roman" w:hAnsiTheme="minorHAnsi" w:cstheme="minorHAnsi"/>
          <w:bCs/>
          <w:sz w:val="24"/>
          <w:szCs w:val="24"/>
        </w:rPr>
      </w:pPr>
    </w:p>
    <w:p w14:paraId="7D1879AA" w14:textId="77777777" w:rsidR="000146B1" w:rsidRDefault="000146B1" w:rsidP="000146B1">
      <w:pPr>
        <w:spacing w:after="0" w:line="240" w:lineRule="auto"/>
        <w:rPr>
          <w:rFonts w:asciiTheme="minorHAnsi" w:eastAsia="Times New Roman" w:hAnsiTheme="minorHAnsi" w:cstheme="minorHAnsi"/>
          <w:b/>
          <w:sz w:val="24"/>
          <w:szCs w:val="24"/>
          <w:u w:val="single"/>
        </w:rPr>
      </w:pPr>
      <w:r w:rsidRPr="000146B1">
        <w:rPr>
          <w:rFonts w:asciiTheme="minorHAnsi" w:eastAsia="Times New Roman" w:hAnsiTheme="minorHAnsi" w:cstheme="minorHAnsi"/>
          <w:b/>
          <w:sz w:val="24"/>
          <w:szCs w:val="24"/>
          <w:u w:val="single"/>
        </w:rPr>
        <w:t>Supporting Volunteers:</w:t>
      </w:r>
    </w:p>
    <w:p w14:paraId="44EE59F7" w14:textId="77777777" w:rsidR="000146B1" w:rsidRPr="000146B1" w:rsidRDefault="000146B1" w:rsidP="000146B1">
      <w:pPr>
        <w:spacing w:after="0" w:line="240" w:lineRule="auto"/>
        <w:rPr>
          <w:rFonts w:asciiTheme="minorHAnsi" w:eastAsia="Times New Roman" w:hAnsiTheme="minorHAnsi" w:cstheme="minorHAnsi"/>
          <w:b/>
          <w:sz w:val="24"/>
          <w:szCs w:val="24"/>
          <w:u w:val="single"/>
        </w:rPr>
      </w:pPr>
    </w:p>
    <w:p w14:paraId="2F005FD3"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 xml:space="preserve">Provide support to admin volunteers and offer training and support to ensure all volunteers have a clear idea about their admin roles. </w:t>
      </w:r>
    </w:p>
    <w:p w14:paraId="3C68FF3D"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 xml:space="preserve">Support volunteers on their tasks. </w:t>
      </w:r>
    </w:p>
    <w:p w14:paraId="23149BFB"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allocate equipment and other resources to each volunteer and keep appropriate records.</w:t>
      </w:r>
    </w:p>
    <w:p w14:paraId="68B0B756"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To have monthly 1:1s meetings with volunteers and empower them to fulfil their roles.</w:t>
      </w:r>
    </w:p>
    <w:p w14:paraId="5E763F33" w14:textId="77777777" w:rsidR="000146B1" w:rsidRPr="000146B1" w:rsidRDefault="000146B1" w:rsidP="000146B1">
      <w:pPr>
        <w:numPr>
          <w:ilvl w:val="0"/>
          <w:numId w:val="7"/>
        </w:numPr>
        <w:spacing w:after="0" w:line="240" w:lineRule="auto"/>
        <w:contextualSpacing/>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lastRenderedPageBreak/>
        <w:t>To ensure that the LHP database is recorded effectively by you and volunteers.</w:t>
      </w:r>
    </w:p>
    <w:p w14:paraId="79636303"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74DA61F9"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78ED7F45" w14:textId="77777777" w:rsidR="000146B1" w:rsidRPr="000146B1" w:rsidRDefault="000146B1" w:rsidP="000146B1">
      <w:pPr>
        <w:spacing w:after="0" w:line="240" w:lineRule="auto"/>
        <w:rPr>
          <w:rFonts w:asciiTheme="minorHAnsi" w:eastAsia="Times New Roman" w:hAnsiTheme="minorHAnsi" w:cstheme="minorHAnsi"/>
          <w:b/>
          <w:bCs/>
          <w:sz w:val="24"/>
          <w:szCs w:val="24"/>
          <w:u w:val="single"/>
        </w:rPr>
      </w:pPr>
      <w:r w:rsidRPr="000146B1">
        <w:rPr>
          <w:rFonts w:asciiTheme="minorHAnsi" w:eastAsia="Times New Roman" w:hAnsiTheme="minorHAnsi" w:cstheme="minorHAnsi"/>
          <w:b/>
          <w:bCs/>
          <w:sz w:val="24"/>
          <w:szCs w:val="24"/>
          <w:u w:val="single"/>
        </w:rPr>
        <w:t>ALL MEMBERS OF STAFF ARE EXPECTED TO:</w:t>
      </w:r>
    </w:p>
    <w:p w14:paraId="4A3876F9" w14:textId="77777777" w:rsidR="000146B1" w:rsidRPr="000146B1" w:rsidRDefault="000146B1" w:rsidP="000146B1">
      <w:pPr>
        <w:spacing w:after="0" w:line="240" w:lineRule="auto"/>
        <w:rPr>
          <w:rFonts w:asciiTheme="minorHAnsi" w:eastAsia="Times New Roman" w:hAnsiTheme="minorHAnsi" w:cstheme="minorHAnsi"/>
          <w:b/>
          <w:bCs/>
          <w:sz w:val="24"/>
          <w:szCs w:val="24"/>
          <w:u w:val="single"/>
        </w:rPr>
      </w:pPr>
    </w:p>
    <w:p w14:paraId="73390080" w14:textId="77777777" w:rsidR="000146B1" w:rsidRPr="000146B1" w:rsidRDefault="000146B1" w:rsidP="000146B1">
      <w:pPr>
        <w:numPr>
          <w:ilvl w:val="0"/>
          <w:numId w:val="8"/>
        </w:numPr>
        <w:spacing w:after="0" w:line="240" w:lineRule="auto"/>
        <w:contextualSpacing/>
        <w:rPr>
          <w:rFonts w:asciiTheme="minorHAnsi" w:eastAsia="Times New Roman" w:hAnsiTheme="minorHAnsi" w:cstheme="minorHAnsi"/>
          <w:sz w:val="24"/>
          <w:szCs w:val="24"/>
          <w:lang w:val="en-US"/>
        </w:rPr>
      </w:pPr>
      <w:r w:rsidRPr="000146B1">
        <w:rPr>
          <w:rFonts w:asciiTheme="minorHAnsi" w:eastAsia="Times New Roman" w:hAnsiTheme="minorHAnsi" w:cstheme="minorHAnsi"/>
          <w:sz w:val="24"/>
          <w:szCs w:val="24"/>
          <w:lang w:val="en-US"/>
        </w:rPr>
        <w:t>To support the Limehouse Project’s overall goals and vision.</w:t>
      </w:r>
    </w:p>
    <w:p w14:paraId="6CD52ABB" w14:textId="5E297C44" w:rsidR="000146B1" w:rsidRPr="000146B1" w:rsidRDefault="000146B1" w:rsidP="000146B1">
      <w:pPr>
        <w:numPr>
          <w:ilvl w:val="0"/>
          <w:numId w:val="8"/>
        </w:numPr>
        <w:spacing w:after="0" w:line="240" w:lineRule="auto"/>
        <w:contextualSpacing/>
        <w:rPr>
          <w:rFonts w:asciiTheme="minorHAnsi" w:eastAsia="Times New Roman" w:hAnsiTheme="minorHAnsi" w:cstheme="minorHAnsi"/>
          <w:sz w:val="24"/>
          <w:szCs w:val="24"/>
          <w:lang w:val="en-US"/>
        </w:rPr>
      </w:pPr>
      <w:r w:rsidRPr="000146B1">
        <w:rPr>
          <w:rFonts w:asciiTheme="minorHAnsi" w:eastAsia="Times New Roman" w:hAnsiTheme="minorHAnsi" w:cstheme="minorHAnsi"/>
          <w:sz w:val="24"/>
          <w:szCs w:val="24"/>
          <w:lang w:val="en-US"/>
        </w:rPr>
        <w:t xml:space="preserve">Carry out day-to-day general administrative duties that are vital to the smooth running of advice work such as responding to letters, doing </w:t>
      </w:r>
      <w:r>
        <w:rPr>
          <w:rFonts w:asciiTheme="minorHAnsi" w:eastAsia="Times New Roman" w:hAnsiTheme="minorHAnsi" w:cstheme="minorHAnsi"/>
          <w:sz w:val="24"/>
          <w:szCs w:val="24"/>
          <w:lang w:val="en-US"/>
        </w:rPr>
        <w:t>follow-up</w:t>
      </w:r>
      <w:r w:rsidRPr="000146B1">
        <w:rPr>
          <w:rFonts w:asciiTheme="minorHAnsi" w:eastAsia="Times New Roman" w:hAnsiTheme="minorHAnsi" w:cstheme="minorHAnsi"/>
          <w:sz w:val="24"/>
          <w:szCs w:val="24"/>
          <w:lang w:val="en-US"/>
        </w:rPr>
        <w:t xml:space="preserve"> work </w:t>
      </w:r>
      <w:proofErr w:type="spellStart"/>
      <w:r w:rsidRPr="000146B1">
        <w:rPr>
          <w:rFonts w:asciiTheme="minorHAnsi" w:eastAsia="Times New Roman" w:hAnsiTheme="minorHAnsi" w:cstheme="minorHAnsi"/>
          <w:sz w:val="24"/>
          <w:szCs w:val="24"/>
          <w:lang w:val="en-US"/>
        </w:rPr>
        <w:t>etc</w:t>
      </w:r>
      <w:proofErr w:type="spellEnd"/>
      <w:r w:rsidRPr="000146B1">
        <w:rPr>
          <w:rFonts w:asciiTheme="minorHAnsi" w:eastAsia="Times New Roman" w:hAnsiTheme="minorHAnsi" w:cstheme="minorHAnsi"/>
          <w:sz w:val="24"/>
          <w:szCs w:val="24"/>
          <w:lang w:val="en-US"/>
        </w:rPr>
        <w:t xml:space="preserve">, and its online appointment sheets for LHP and external partners. </w:t>
      </w:r>
    </w:p>
    <w:p w14:paraId="48D52811" w14:textId="77777777" w:rsidR="000146B1" w:rsidRPr="000146B1" w:rsidRDefault="000146B1" w:rsidP="000146B1">
      <w:pPr>
        <w:numPr>
          <w:ilvl w:val="0"/>
          <w:numId w:val="8"/>
        </w:numPr>
        <w:spacing w:after="0" w:line="240" w:lineRule="auto"/>
        <w:contextualSpacing/>
        <w:rPr>
          <w:rFonts w:asciiTheme="minorHAnsi" w:eastAsia="Times New Roman" w:hAnsiTheme="minorHAnsi" w:cstheme="minorHAnsi"/>
          <w:sz w:val="24"/>
          <w:szCs w:val="24"/>
          <w:lang w:val="en-US"/>
        </w:rPr>
      </w:pPr>
      <w:r w:rsidRPr="000146B1">
        <w:rPr>
          <w:rFonts w:asciiTheme="minorHAnsi" w:eastAsia="Times New Roman" w:hAnsiTheme="minorHAnsi" w:cstheme="minorHAnsi"/>
          <w:sz w:val="24"/>
          <w:szCs w:val="24"/>
          <w:lang w:val="en-US"/>
        </w:rPr>
        <w:t>Provide regular reports to the Limehouse Project Services Manager.</w:t>
      </w:r>
    </w:p>
    <w:p w14:paraId="346EEFD0" w14:textId="77777777" w:rsidR="000146B1" w:rsidRPr="000146B1" w:rsidRDefault="000146B1" w:rsidP="000146B1">
      <w:pPr>
        <w:numPr>
          <w:ilvl w:val="0"/>
          <w:numId w:val="8"/>
        </w:numPr>
        <w:spacing w:after="0" w:line="240" w:lineRule="auto"/>
        <w:contextualSpacing/>
        <w:rPr>
          <w:rFonts w:asciiTheme="minorHAnsi" w:eastAsia="Times New Roman" w:hAnsiTheme="minorHAnsi" w:cstheme="minorHAnsi"/>
          <w:sz w:val="24"/>
          <w:szCs w:val="24"/>
          <w:lang w:val="en-US"/>
        </w:rPr>
      </w:pPr>
      <w:r w:rsidRPr="000146B1">
        <w:rPr>
          <w:rFonts w:asciiTheme="minorHAnsi" w:eastAsia="Times New Roman" w:hAnsiTheme="minorHAnsi" w:cstheme="minorHAnsi"/>
          <w:sz w:val="24"/>
          <w:szCs w:val="24"/>
        </w:rPr>
        <w:t>Carry out other duties, requested by the LHP managers and management committee from time to time.</w:t>
      </w:r>
    </w:p>
    <w:p w14:paraId="1EF2DE06" w14:textId="77777777" w:rsidR="000146B1" w:rsidRPr="000146B1" w:rsidRDefault="000146B1" w:rsidP="000146B1">
      <w:pPr>
        <w:numPr>
          <w:ilvl w:val="0"/>
          <w:numId w:val="8"/>
        </w:numPr>
        <w:spacing w:after="0" w:line="240" w:lineRule="auto"/>
        <w:contextualSpacing/>
        <w:rPr>
          <w:rFonts w:asciiTheme="minorHAnsi" w:eastAsia="Times New Roman" w:hAnsiTheme="minorHAnsi" w:cstheme="minorHAnsi"/>
          <w:sz w:val="24"/>
          <w:szCs w:val="24"/>
          <w:lang w:val="en-US"/>
        </w:rPr>
      </w:pPr>
      <w:r w:rsidRPr="000146B1">
        <w:rPr>
          <w:rFonts w:asciiTheme="minorHAnsi" w:eastAsia="Times New Roman" w:hAnsiTheme="minorHAnsi" w:cstheme="minorHAnsi"/>
          <w:sz w:val="24"/>
          <w:szCs w:val="24"/>
        </w:rPr>
        <w:t>Take care of your health and safety at work and that of other employees and co-operate with Limehouse Project in complying with statutory duties.</w:t>
      </w:r>
    </w:p>
    <w:p w14:paraId="663C4F63" w14:textId="77777777" w:rsidR="000146B1" w:rsidRPr="000146B1" w:rsidRDefault="000146B1" w:rsidP="000146B1">
      <w:pPr>
        <w:numPr>
          <w:ilvl w:val="0"/>
          <w:numId w:val="8"/>
        </w:numPr>
        <w:spacing w:after="0" w:line="240" w:lineRule="auto"/>
        <w:contextualSpacing/>
        <w:rPr>
          <w:rFonts w:asciiTheme="minorHAnsi" w:eastAsia="Times New Roman" w:hAnsiTheme="minorHAnsi" w:cstheme="minorHAnsi"/>
          <w:sz w:val="24"/>
          <w:szCs w:val="24"/>
          <w:lang w:val="en-US"/>
        </w:rPr>
      </w:pPr>
      <w:r w:rsidRPr="000146B1">
        <w:rPr>
          <w:rFonts w:asciiTheme="minorHAnsi" w:eastAsia="Times New Roman" w:hAnsiTheme="minorHAnsi" w:cstheme="minorHAnsi"/>
          <w:sz w:val="24"/>
          <w:szCs w:val="24"/>
        </w:rPr>
        <w:t xml:space="preserve">Take an active part in regular 1:1 meetings and team meetings and be involved in the development of the LHP services. </w:t>
      </w:r>
    </w:p>
    <w:p w14:paraId="32BE868C" w14:textId="77777777" w:rsidR="000146B1" w:rsidRPr="000146B1" w:rsidRDefault="000146B1" w:rsidP="000146B1">
      <w:pPr>
        <w:numPr>
          <w:ilvl w:val="0"/>
          <w:numId w:val="8"/>
        </w:numPr>
        <w:spacing w:after="0" w:line="240" w:lineRule="auto"/>
        <w:contextualSpacing/>
        <w:rPr>
          <w:rFonts w:asciiTheme="minorHAnsi" w:eastAsia="Times New Roman" w:hAnsiTheme="minorHAnsi" w:cstheme="minorHAnsi"/>
          <w:sz w:val="24"/>
          <w:szCs w:val="24"/>
          <w:lang w:val="en-US"/>
        </w:rPr>
      </w:pPr>
      <w:r w:rsidRPr="000146B1">
        <w:rPr>
          <w:rFonts w:asciiTheme="minorHAnsi" w:eastAsia="Times New Roman" w:hAnsiTheme="minorHAnsi" w:cstheme="minorHAnsi"/>
          <w:sz w:val="24"/>
          <w:szCs w:val="24"/>
        </w:rPr>
        <w:t xml:space="preserve">Work with volunteers as applicable. </w:t>
      </w:r>
    </w:p>
    <w:p w14:paraId="523C6CD2" w14:textId="77777777" w:rsidR="000146B1" w:rsidRPr="000146B1" w:rsidRDefault="000146B1" w:rsidP="000146B1">
      <w:pPr>
        <w:numPr>
          <w:ilvl w:val="0"/>
          <w:numId w:val="8"/>
        </w:numPr>
        <w:spacing w:after="0" w:line="240" w:lineRule="auto"/>
        <w:contextualSpacing/>
        <w:rPr>
          <w:rFonts w:asciiTheme="minorHAnsi" w:eastAsia="Times New Roman" w:hAnsiTheme="minorHAnsi" w:cstheme="minorHAnsi"/>
          <w:sz w:val="24"/>
          <w:szCs w:val="24"/>
          <w:lang w:val="en-US"/>
        </w:rPr>
      </w:pPr>
      <w:r w:rsidRPr="000146B1">
        <w:rPr>
          <w:rFonts w:asciiTheme="minorHAnsi" w:eastAsia="Times New Roman" w:hAnsiTheme="minorHAnsi" w:cstheme="minorHAnsi"/>
          <w:sz w:val="24"/>
          <w:szCs w:val="24"/>
        </w:rPr>
        <w:t>Participate in staff development and training programmes including formal supervision and appraisals.</w:t>
      </w:r>
    </w:p>
    <w:p w14:paraId="73278476" w14:textId="77777777" w:rsidR="000146B1" w:rsidRPr="000146B1" w:rsidRDefault="000146B1" w:rsidP="000146B1">
      <w:pPr>
        <w:numPr>
          <w:ilvl w:val="0"/>
          <w:numId w:val="8"/>
        </w:numPr>
        <w:spacing w:after="0" w:line="240" w:lineRule="auto"/>
        <w:contextualSpacing/>
        <w:rPr>
          <w:rFonts w:asciiTheme="minorHAnsi" w:eastAsia="Times New Roman" w:hAnsiTheme="minorHAnsi" w:cstheme="minorHAnsi"/>
          <w:sz w:val="24"/>
          <w:szCs w:val="24"/>
          <w:lang w:val="en-US"/>
        </w:rPr>
      </w:pPr>
      <w:r w:rsidRPr="000146B1">
        <w:rPr>
          <w:rFonts w:asciiTheme="minorHAnsi" w:eastAsia="Times New Roman" w:hAnsiTheme="minorHAnsi" w:cstheme="minorHAnsi"/>
          <w:sz w:val="24"/>
          <w:szCs w:val="24"/>
        </w:rPr>
        <w:t>Any other duties required, which may be deemed to fall within the scope of the post</w:t>
      </w:r>
    </w:p>
    <w:p w14:paraId="4E118A58" w14:textId="77777777" w:rsidR="000146B1" w:rsidRPr="000146B1" w:rsidRDefault="000146B1" w:rsidP="000146B1">
      <w:pPr>
        <w:widowControl w:val="0"/>
        <w:spacing w:after="0" w:line="240" w:lineRule="auto"/>
        <w:rPr>
          <w:rFonts w:asciiTheme="minorHAnsi" w:eastAsia="Times New Roman" w:hAnsiTheme="minorHAnsi" w:cstheme="minorHAnsi"/>
          <w:b/>
          <w:bCs/>
          <w:snapToGrid w:val="0"/>
          <w:sz w:val="24"/>
          <w:szCs w:val="24"/>
          <w:u w:val="single"/>
        </w:rPr>
      </w:pPr>
    </w:p>
    <w:p w14:paraId="11F525F7" w14:textId="77777777" w:rsidR="000146B1" w:rsidRPr="000146B1" w:rsidRDefault="000146B1" w:rsidP="000146B1">
      <w:pPr>
        <w:widowControl w:val="0"/>
        <w:spacing w:after="0" w:line="240" w:lineRule="auto"/>
        <w:rPr>
          <w:rFonts w:asciiTheme="minorHAnsi" w:eastAsia="Times New Roman" w:hAnsiTheme="minorHAnsi" w:cstheme="minorHAnsi"/>
          <w:b/>
          <w:bCs/>
          <w:snapToGrid w:val="0"/>
          <w:sz w:val="24"/>
          <w:szCs w:val="24"/>
          <w:u w:val="single"/>
        </w:rPr>
      </w:pPr>
      <w:r w:rsidRPr="000146B1">
        <w:rPr>
          <w:rFonts w:asciiTheme="minorHAnsi" w:eastAsia="Times New Roman" w:hAnsiTheme="minorHAnsi" w:cstheme="minorHAnsi"/>
          <w:b/>
          <w:bCs/>
          <w:snapToGrid w:val="0"/>
          <w:sz w:val="24"/>
          <w:szCs w:val="24"/>
          <w:u w:val="single"/>
        </w:rPr>
        <w:t>GENERAL DUTIES:</w:t>
      </w:r>
    </w:p>
    <w:p w14:paraId="04BE3FF6" w14:textId="77777777" w:rsidR="000146B1" w:rsidRPr="000146B1" w:rsidRDefault="000146B1" w:rsidP="000146B1">
      <w:pPr>
        <w:widowControl w:val="0"/>
        <w:spacing w:after="0" w:line="240" w:lineRule="auto"/>
        <w:rPr>
          <w:rFonts w:asciiTheme="minorHAnsi" w:eastAsia="Times New Roman" w:hAnsiTheme="minorHAnsi" w:cstheme="minorHAnsi"/>
          <w:snapToGrid w:val="0"/>
          <w:sz w:val="24"/>
          <w:szCs w:val="24"/>
        </w:rPr>
      </w:pPr>
    </w:p>
    <w:p w14:paraId="11A881EF" w14:textId="77777777" w:rsidR="000146B1" w:rsidRPr="000146B1" w:rsidRDefault="000146B1" w:rsidP="000146B1">
      <w:pPr>
        <w:widowControl w:val="0"/>
        <w:numPr>
          <w:ilvl w:val="0"/>
          <w:numId w:val="9"/>
        </w:numPr>
        <w:spacing w:after="0" w:line="240" w:lineRule="auto"/>
        <w:contextualSpacing/>
        <w:rPr>
          <w:rFonts w:asciiTheme="minorHAnsi" w:eastAsia="Times New Roman" w:hAnsiTheme="minorHAnsi" w:cstheme="minorHAnsi"/>
          <w:snapToGrid w:val="0"/>
          <w:sz w:val="24"/>
          <w:szCs w:val="24"/>
        </w:rPr>
      </w:pPr>
      <w:r w:rsidRPr="000146B1">
        <w:rPr>
          <w:rFonts w:asciiTheme="minorHAnsi" w:eastAsia="Times New Roman" w:hAnsiTheme="minorHAnsi" w:cstheme="minorHAnsi"/>
          <w:snapToGrid w:val="0"/>
          <w:sz w:val="24"/>
          <w:szCs w:val="24"/>
        </w:rPr>
        <w:t>Open mail/emails in the morning, and take necessary action.</w:t>
      </w:r>
    </w:p>
    <w:p w14:paraId="088D5ED5" w14:textId="77777777" w:rsidR="000146B1" w:rsidRPr="000146B1" w:rsidRDefault="000146B1" w:rsidP="000146B1">
      <w:pPr>
        <w:widowControl w:val="0"/>
        <w:numPr>
          <w:ilvl w:val="0"/>
          <w:numId w:val="9"/>
        </w:numPr>
        <w:spacing w:after="0" w:line="240" w:lineRule="auto"/>
        <w:contextualSpacing/>
        <w:rPr>
          <w:rFonts w:asciiTheme="minorHAnsi" w:eastAsia="Times New Roman" w:hAnsiTheme="minorHAnsi" w:cstheme="minorHAnsi"/>
          <w:snapToGrid w:val="0"/>
          <w:sz w:val="24"/>
          <w:szCs w:val="24"/>
        </w:rPr>
      </w:pPr>
      <w:r w:rsidRPr="000146B1">
        <w:rPr>
          <w:rFonts w:asciiTheme="minorHAnsi" w:eastAsia="Times New Roman" w:hAnsiTheme="minorHAnsi" w:cstheme="minorHAnsi"/>
          <w:snapToGrid w:val="0"/>
          <w:sz w:val="24"/>
          <w:szCs w:val="24"/>
        </w:rPr>
        <w:t>Answer the telephone, listen to answerphone messages, and take action.</w:t>
      </w:r>
    </w:p>
    <w:p w14:paraId="327BBCEA" w14:textId="77777777" w:rsidR="000146B1" w:rsidRPr="000146B1" w:rsidRDefault="000146B1" w:rsidP="000146B1">
      <w:pPr>
        <w:widowControl w:val="0"/>
        <w:numPr>
          <w:ilvl w:val="0"/>
          <w:numId w:val="10"/>
        </w:numPr>
        <w:spacing w:after="0" w:line="240" w:lineRule="auto"/>
        <w:contextualSpacing/>
        <w:rPr>
          <w:rFonts w:asciiTheme="minorHAnsi" w:eastAsia="Times New Roman" w:hAnsiTheme="minorHAnsi" w:cstheme="minorHAnsi"/>
          <w:snapToGrid w:val="0"/>
          <w:sz w:val="24"/>
          <w:szCs w:val="24"/>
        </w:rPr>
      </w:pPr>
      <w:r w:rsidRPr="000146B1">
        <w:rPr>
          <w:rFonts w:asciiTheme="minorHAnsi" w:eastAsia="Times New Roman" w:hAnsiTheme="minorHAnsi" w:cstheme="minorHAnsi"/>
          <w:snapToGrid w:val="0"/>
          <w:sz w:val="24"/>
          <w:szCs w:val="24"/>
        </w:rPr>
        <w:t>Carry out day-to-day general administrative duties that are vital to the smooth running of advice work, such as responding to letters, doing follow-up work etc.</w:t>
      </w:r>
    </w:p>
    <w:p w14:paraId="500B24F0" w14:textId="77777777" w:rsidR="000146B1" w:rsidRPr="000146B1" w:rsidRDefault="000146B1" w:rsidP="000146B1">
      <w:pPr>
        <w:widowControl w:val="0"/>
        <w:numPr>
          <w:ilvl w:val="0"/>
          <w:numId w:val="10"/>
        </w:numPr>
        <w:spacing w:after="0" w:line="240" w:lineRule="auto"/>
        <w:contextualSpacing/>
        <w:rPr>
          <w:rFonts w:asciiTheme="minorHAnsi" w:eastAsia="Times New Roman" w:hAnsiTheme="minorHAnsi" w:cstheme="minorHAnsi"/>
          <w:snapToGrid w:val="0"/>
          <w:sz w:val="24"/>
          <w:szCs w:val="24"/>
        </w:rPr>
      </w:pPr>
      <w:r w:rsidRPr="000146B1">
        <w:rPr>
          <w:rFonts w:asciiTheme="minorHAnsi" w:eastAsia="Times New Roman" w:hAnsiTheme="minorHAnsi" w:cstheme="minorHAnsi"/>
          <w:snapToGrid w:val="0"/>
          <w:sz w:val="24"/>
          <w:szCs w:val="24"/>
        </w:rPr>
        <w:t>Carry out such other duties, as the LHP manager and management committee shall from time to time require.</w:t>
      </w:r>
    </w:p>
    <w:p w14:paraId="5694F369" w14:textId="77777777" w:rsidR="000146B1" w:rsidRPr="000146B1" w:rsidRDefault="000146B1" w:rsidP="000146B1">
      <w:pPr>
        <w:widowControl w:val="0"/>
        <w:numPr>
          <w:ilvl w:val="0"/>
          <w:numId w:val="10"/>
        </w:numPr>
        <w:spacing w:after="0" w:line="240" w:lineRule="auto"/>
        <w:contextualSpacing/>
        <w:rPr>
          <w:rFonts w:asciiTheme="minorHAnsi" w:eastAsia="Times New Roman" w:hAnsiTheme="minorHAnsi" w:cstheme="minorHAnsi"/>
          <w:snapToGrid w:val="0"/>
          <w:sz w:val="24"/>
          <w:szCs w:val="24"/>
        </w:rPr>
      </w:pPr>
      <w:r w:rsidRPr="000146B1">
        <w:rPr>
          <w:rFonts w:asciiTheme="minorHAnsi" w:eastAsia="Times New Roman" w:hAnsiTheme="minorHAnsi" w:cstheme="minorHAnsi"/>
          <w:snapToGrid w:val="0"/>
          <w:sz w:val="24"/>
          <w:szCs w:val="24"/>
        </w:rPr>
        <w:t>Keep up to date by undertaking such further study or training, as may be necessary or which may be required by LHP and which contributes to the provision of an effective service.</w:t>
      </w:r>
    </w:p>
    <w:p w14:paraId="2B4AF663" w14:textId="77777777" w:rsidR="000146B1" w:rsidRPr="000146B1" w:rsidRDefault="000146B1" w:rsidP="000146B1">
      <w:pPr>
        <w:widowControl w:val="0"/>
        <w:spacing w:after="0" w:line="240" w:lineRule="auto"/>
        <w:rPr>
          <w:rFonts w:asciiTheme="minorHAnsi" w:eastAsia="Times New Roman" w:hAnsiTheme="minorHAnsi" w:cstheme="minorHAnsi"/>
          <w:snapToGrid w:val="0"/>
          <w:sz w:val="24"/>
          <w:szCs w:val="24"/>
        </w:rPr>
      </w:pPr>
    </w:p>
    <w:p w14:paraId="75DAF560"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51641C77"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39B3F959"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48003B81"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76FC41F4"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7E4FCC93"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73F4256F"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401E11ED"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613D7BEE"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325C1786"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0AF53D1D" w14:textId="77777777" w:rsidR="000146B1" w:rsidRDefault="000146B1" w:rsidP="000146B1">
      <w:pPr>
        <w:spacing w:after="0" w:line="240" w:lineRule="auto"/>
        <w:rPr>
          <w:rFonts w:asciiTheme="minorHAnsi" w:eastAsia="Times New Roman" w:hAnsiTheme="minorHAnsi" w:cstheme="minorHAnsi"/>
          <w:b/>
          <w:bCs/>
          <w:sz w:val="24"/>
          <w:szCs w:val="24"/>
          <w:u w:val="single"/>
        </w:rPr>
      </w:pPr>
    </w:p>
    <w:p w14:paraId="233ACA29" w14:textId="77777777" w:rsidR="000146B1" w:rsidRPr="000146B1" w:rsidRDefault="000146B1" w:rsidP="000146B1">
      <w:pPr>
        <w:spacing w:after="0" w:line="240" w:lineRule="auto"/>
        <w:rPr>
          <w:rFonts w:asciiTheme="minorHAnsi" w:eastAsia="Times New Roman" w:hAnsiTheme="minorHAnsi" w:cstheme="minorHAnsi"/>
          <w:b/>
          <w:bCs/>
          <w:sz w:val="24"/>
          <w:szCs w:val="24"/>
          <w:u w:val="single"/>
        </w:rPr>
      </w:pPr>
    </w:p>
    <w:p w14:paraId="6C0453AA" w14:textId="77777777" w:rsidR="000146B1" w:rsidRPr="000146B1" w:rsidRDefault="000146B1" w:rsidP="000146B1">
      <w:pPr>
        <w:spacing w:after="0" w:line="240" w:lineRule="auto"/>
        <w:rPr>
          <w:rFonts w:asciiTheme="minorHAnsi" w:eastAsia="Times New Roman" w:hAnsiTheme="minorHAnsi" w:cstheme="minorHAnsi"/>
          <w:b/>
          <w:bCs/>
          <w:sz w:val="24"/>
          <w:szCs w:val="24"/>
          <w:u w:val="single"/>
        </w:rPr>
      </w:pPr>
      <w:r w:rsidRPr="000146B1">
        <w:rPr>
          <w:rFonts w:asciiTheme="minorHAnsi" w:eastAsia="Times New Roman" w:hAnsiTheme="minorHAnsi" w:cstheme="minorHAnsi"/>
          <w:b/>
          <w:bCs/>
          <w:sz w:val="24"/>
          <w:szCs w:val="24"/>
          <w:u w:val="single"/>
        </w:rPr>
        <w:t>FRONT LINE GENERALIST ADVISER - PERSON SPECIFICATION</w:t>
      </w:r>
    </w:p>
    <w:p w14:paraId="7D0AA142" w14:textId="77777777" w:rsidR="000146B1" w:rsidRPr="000146B1" w:rsidRDefault="000146B1" w:rsidP="000146B1">
      <w:pPr>
        <w:spacing w:after="0" w:line="240" w:lineRule="auto"/>
        <w:rPr>
          <w:rFonts w:asciiTheme="minorHAnsi" w:eastAsia="Times New Roman" w:hAnsiTheme="minorHAnsi" w:cstheme="minorHAnsi"/>
          <w:sz w:val="24"/>
          <w:szCs w:val="24"/>
        </w:rPr>
      </w:pPr>
    </w:p>
    <w:tbl>
      <w:tblPr>
        <w:tblW w:w="9505"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11"/>
        <w:gridCol w:w="1276"/>
        <w:gridCol w:w="1418"/>
      </w:tblGrid>
      <w:tr w:rsidR="000146B1" w:rsidRPr="000146B1" w14:paraId="44598EF2" w14:textId="77777777" w:rsidTr="003468EB">
        <w:trPr>
          <w:trHeight w:val="200"/>
        </w:trPr>
        <w:tc>
          <w:tcPr>
            <w:tcW w:w="6811" w:type="dxa"/>
            <w:shd w:val="clear" w:color="auto" w:fill="CC99FF"/>
          </w:tcPr>
          <w:p w14:paraId="1BD94E99" w14:textId="77777777" w:rsidR="000146B1" w:rsidRPr="000146B1" w:rsidRDefault="000146B1" w:rsidP="000146B1">
            <w:pPr>
              <w:spacing w:after="0" w:line="240" w:lineRule="auto"/>
              <w:rPr>
                <w:rFonts w:asciiTheme="minorHAnsi" w:eastAsia="Times New Roman" w:hAnsiTheme="minorHAnsi" w:cstheme="minorHAnsi"/>
                <w:b/>
                <w:sz w:val="24"/>
                <w:szCs w:val="24"/>
              </w:rPr>
            </w:pPr>
            <w:r w:rsidRPr="000146B1">
              <w:rPr>
                <w:rFonts w:asciiTheme="minorHAnsi" w:eastAsia="Times New Roman" w:hAnsiTheme="minorHAnsi" w:cstheme="minorHAnsi"/>
                <w:b/>
                <w:sz w:val="24"/>
                <w:szCs w:val="24"/>
              </w:rPr>
              <w:t>REQUIREMENTS</w:t>
            </w:r>
          </w:p>
        </w:tc>
        <w:tc>
          <w:tcPr>
            <w:tcW w:w="1276" w:type="dxa"/>
            <w:shd w:val="clear" w:color="auto" w:fill="CC99FF"/>
          </w:tcPr>
          <w:p w14:paraId="7AA91387"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435F1AFA"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 xml:space="preserve">Essential </w:t>
            </w:r>
          </w:p>
        </w:tc>
        <w:tc>
          <w:tcPr>
            <w:tcW w:w="1418" w:type="dxa"/>
            <w:shd w:val="clear" w:color="auto" w:fill="CC99FF"/>
          </w:tcPr>
          <w:p w14:paraId="329AC941"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772793AF"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Desirable</w:t>
            </w:r>
          </w:p>
        </w:tc>
      </w:tr>
      <w:tr w:rsidR="000146B1" w:rsidRPr="000146B1" w14:paraId="7B54B89E" w14:textId="77777777" w:rsidTr="003468EB">
        <w:trPr>
          <w:trHeight w:val="80"/>
        </w:trPr>
        <w:tc>
          <w:tcPr>
            <w:tcW w:w="6811" w:type="dxa"/>
            <w:shd w:val="clear" w:color="auto" w:fill="BFBFBF" w:themeFill="background1" w:themeFillShade="BF"/>
          </w:tcPr>
          <w:p w14:paraId="3ACDA2D2"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Education/Training:</w:t>
            </w:r>
          </w:p>
        </w:tc>
        <w:tc>
          <w:tcPr>
            <w:tcW w:w="1276" w:type="dxa"/>
            <w:shd w:val="clear" w:color="auto" w:fill="BFBFBF" w:themeFill="background1" w:themeFillShade="BF"/>
          </w:tcPr>
          <w:p w14:paraId="7DEC2202"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418" w:type="dxa"/>
            <w:shd w:val="clear" w:color="auto" w:fill="BFBFBF" w:themeFill="background1" w:themeFillShade="BF"/>
          </w:tcPr>
          <w:p w14:paraId="66E1B11E"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084EBBA4" w14:textId="77777777" w:rsidTr="003468EB">
        <w:trPr>
          <w:trHeight w:val="280"/>
        </w:trPr>
        <w:tc>
          <w:tcPr>
            <w:tcW w:w="6811" w:type="dxa"/>
          </w:tcPr>
          <w:p w14:paraId="7C3B74BD"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lastRenderedPageBreak/>
              <w:t>Training or Vocation (NVQ, DIP) qualification in Advice and Guidance.</w:t>
            </w:r>
          </w:p>
          <w:p w14:paraId="0FFA73DE"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163BD335"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Educated to degree level. </w:t>
            </w:r>
          </w:p>
        </w:tc>
        <w:tc>
          <w:tcPr>
            <w:tcW w:w="1276" w:type="dxa"/>
          </w:tcPr>
          <w:p w14:paraId="10225DA4"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116F17B3"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6DECED90"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3562AEB7"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25D570A2"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r>
      <w:tr w:rsidR="000146B1" w:rsidRPr="000146B1" w14:paraId="5EB77F83" w14:textId="77777777" w:rsidTr="003468EB">
        <w:trPr>
          <w:trHeight w:val="160"/>
        </w:trPr>
        <w:tc>
          <w:tcPr>
            <w:tcW w:w="6811" w:type="dxa"/>
            <w:shd w:val="clear" w:color="auto" w:fill="BFBFBF" w:themeFill="background1" w:themeFillShade="BF"/>
          </w:tcPr>
          <w:p w14:paraId="4F812C50"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Knowledge, Understanding, Experience and awareness of:</w:t>
            </w:r>
          </w:p>
        </w:tc>
        <w:tc>
          <w:tcPr>
            <w:tcW w:w="1276" w:type="dxa"/>
            <w:shd w:val="clear" w:color="auto" w:fill="BFBFBF" w:themeFill="background1" w:themeFillShade="BF"/>
          </w:tcPr>
          <w:p w14:paraId="298DD992"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418" w:type="dxa"/>
            <w:shd w:val="clear" w:color="auto" w:fill="BFBFBF" w:themeFill="background1" w:themeFillShade="BF"/>
          </w:tcPr>
          <w:p w14:paraId="41E08E14"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119AE184" w14:textId="77777777" w:rsidTr="003468EB">
        <w:trPr>
          <w:trHeight w:val="160"/>
        </w:trPr>
        <w:tc>
          <w:tcPr>
            <w:tcW w:w="6811" w:type="dxa"/>
            <w:shd w:val="clear" w:color="auto" w:fill="auto"/>
          </w:tcPr>
          <w:p w14:paraId="40A3B429" w14:textId="77777777" w:rsidR="000146B1" w:rsidRPr="000146B1" w:rsidRDefault="000146B1" w:rsidP="000146B1">
            <w:pPr>
              <w:spacing w:after="0" w:line="240" w:lineRule="auto"/>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Minimum 1 year experience in a similar post.</w:t>
            </w:r>
          </w:p>
        </w:tc>
        <w:tc>
          <w:tcPr>
            <w:tcW w:w="1276" w:type="dxa"/>
          </w:tcPr>
          <w:p w14:paraId="63434E20"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c>
          <w:tcPr>
            <w:tcW w:w="1418" w:type="dxa"/>
          </w:tcPr>
          <w:p w14:paraId="28191B89" w14:textId="77777777" w:rsidR="000146B1" w:rsidRPr="000146B1" w:rsidRDefault="000146B1" w:rsidP="000146B1">
            <w:pPr>
              <w:spacing w:after="0" w:line="240" w:lineRule="auto"/>
              <w:rPr>
                <w:rFonts w:asciiTheme="minorHAnsi" w:eastAsia="Times New Roman" w:hAnsiTheme="minorHAnsi" w:cstheme="minorHAnsi"/>
                <w:b/>
                <w:bCs/>
                <w:sz w:val="24"/>
                <w:szCs w:val="24"/>
              </w:rPr>
            </w:pPr>
          </w:p>
          <w:p w14:paraId="66421E8C" w14:textId="77777777" w:rsidR="000146B1" w:rsidRPr="000146B1" w:rsidRDefault="000146B1" w:rsidP="000146B1">
            <w:pPr>
              <w:spacing w:after="0" w:line="240" w:lineRule="auto"/>
              <w:rPr>
                <w:rFonts w:asciiTheme="minorHAnsi" w:eastAsia="Times New Roman" w:hAnsiTheme="minorHAnsi" w:cstheme="minorHAnsi"/>
                <w:b/>
                <w:bCs/>
                <w:sz w:val="24"/>
                <w:szCs w:val="24"/>
              </w:rPr>
            </w:pPr>
          </w:p>
        </w:tc>
      </w:tr>
      <w:tr w:rsidR="000146B1" w:rsidRPr="000146B1" w14:paraId="221B68D9" w14:textId="77777777" w:rsidTr="003468EB">
        <w:trPr>
          <w:trHeight w:val="160"/>
        </w:trPr>
        <w:tc>
          <w:tcPr>
            <w:tcW w:w="6811" w:type="dxa"/>
          </w:tcPr>
          <w:p w14:paraId="7DCA33B4" w14:textId="77777777" w:rsidR="000146B1" w:rsidRPr="000146B1" w:rsidRDefault="000146B1" w:rsidP="000146B1">
            <w:pPr>
              <w:spacing w:after="0" w:line="240" w:lineRule="auto"/>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Experience in advice work - providing one-to-one Information, Advice, Support or Guidance sessions.</w:t>
            </w:r>
          </w:p>
        </w:tc>
        <w:tc>
          <w:tcPr>
            <w:tcW w:w="1276" w:type="dxa"/>
          </w:tcPr>
          <w:p w14:paraId="512E8DC8"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c>
          <w:tcPr>
            <w:tcW w:w="1418" w:type="dxa"/>
          </w:tcPr>
          <w:p w14:paraId="02020235"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0ACF72D3" w14:textId="77777777" w:rsidTr="003468EB">
        <w:trPr>
          <w:trHeight w:val="160"/>
        </w:trPr>
        <w:tc>
          <w:tcPr>
            <w:tcW w:w="6811" w:type="dxa"/>
          </w:tcPr>
          <w:p w14:paraId="10920C27" w14:textId="77777777" w:rsidR="000146B1" w:rsidRPr="000146B1" w:rsidRDefault="000146B1" w:rsidP="000146B1">
            <w:pPr>
              <w:spacing w:after="0" w:line="240" w:lineRule="auto"/>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An understanding of financial literacy.</w:t>
            </w:r>
          </w:p>
        </w:tc>
        <w:tc>
          <w:tcPr>
            <w:tcW w:w="1276" w:type="dxa"/>
          </w:tcPr>
          <w:p w14:paraId="4DE8EAF1"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c>
          <w:tcPr>
            <w:tcW w:w="1418" w:type="dxa"/>
          </w:tcPr>
          <w:p w14:paraId="7B89F0EB" w14:textId="77777777" w:rsidR="000146B1" w:rsidRPr="000146B1" w:rsidRDefault="000146B1" w:rsidP="000146B1">
            <w:pPr>
              <w:spacing w:after="0" w:line="240" w:lineRule="auto"/>
              <w:rPr>
                <w:rFonts w:asciiTheme="minorHAnsi" w:eastAsia="Times New Roman" w:hAnsiTheme="minorHAnsi" w:cstheme="minorHAnsi"/>
                <w:b/>
                <w:bCs/>
                <w:sz w:val="24"/>
                <w:szCs w:val="24"/>
              </w:rPr>
            </w:pPr>
          </w:p>
          <w:p w14:paraId="75EC719C"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4DA5F921" w14:textId="77777777" w:rsidTr="003468EB">
        <w:trPr>
          <w:trHeight w:val="160"/>
        </w:trPr>
        <w:tc>
          <w:tcPr>
            <w:tcW w:w="6811" w:type="dxa"/>
          </w:tcPr>
          <w:p w14:paraId="5374B396" w14:textId="77777777" w:rsidR="000146B1" w:rsidRPr="000146B1" w:rsidRDefault="000146B1" w:rsidP="000146B1">
            <w:pPr>
              <w:spacing w:after="0" w:line="240" w:lineRule="auto"/>
              <w:rPr>
                <w:rFonts w:asciiTheme="minorHAnsi" w:eastAsia="Times New Roman" w:hAnsiTheme="minorHAnsi" w:cstheme="minorHAnsi"/>
                <w:bCs/>
                <w:sz w:val="24"/>
                <w:szCs w:val="24"/>
              </w:rPr>
            </w:pPr>
            <w:r w:rsidRPr="000146B1">
              <w:rPr>
                <w:rFonts w:asciiTheme="minorHAnsi" w:eastAsia="Times New Roman" w:hAnsiTheme="minorHAnsi" w:cstheme="minorHAnsi"/>
                <w:bCs/>
                <w:sz w:val="24"/>
                <w:szCs w:val="24"/>
              </w:rPr>
              <w:t>Working within a diverse community.</w:t>
            </w:r>
          </w:p>
        </w:tc>
        <w:tc>
          <w:tcPr>
            <w:tcW w:w="1276" w:type="dxa"/>
          </w:tcPr>
          <w:p w14:paraId="3F1A5E67"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c>
          <w:tcPr>
            <w:tcW w:w="1418" w:type="dxa"/>
          </w:tcPr>
          <w:p w14:paraId="71A4783F"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BB52A07" w14:textId="77777777" w:rsidTr="003468EB">
        <w:trPr>
          <w:trHeight w:val="340"/>
        </w:trPr>
        <w:tc>
          <w:tcPr>
            <w:tcW w:w="6811" w:type="dxa"/>
          </w:tcPr>
          <w:p w14:paraId="735344B9"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Working knowledge and understanding of the needs of disadvantaged local residents, especially BAME communities and the challenges they face in LBTH</w:t>
            </w:r>
          </w:p>
        </w:tc>
        <w:tc>
          <w:tcPr>
            <w:tcW w:w="1276" w:type="dxa"/>
          </w:tcPr>
          <w:p w14:paraId="5C804FF6"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418879CB"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EC1909D" w14:textId="77777777" w:rsidTr="003468EB">
        <w:trPr>
          <w:trHeight w:val="60"/>
        </w:trPr>
        <w:tc>
          <w:tcPr>
            <w:tcW w:w="6811" w:type="dxa"/>
          </w:tcPr>
          <w:p w14:paraId="601A1ABE"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Working to clear goals and targets.</w:t>
            </w:r>
          </w:p>
        </w:tc>
        <w:tc>
          <w:tcPr>
            <w:tcW w:w="1276" w:type="dxa"/>
          </w:tcPr>
          <w:p w14:paraId="6480E0CF"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3F3D53B8"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5466CB70" w14:textId="77777777" w:rsidTr="003468EB">
        <w:trPr>
          <w:trHeight w:val="60"/>
        </w:trPr>
        <w:tc>
          <w:tcPr>
            <w:tcW w:w="6811" w:type="dxa"/>
          </w:tcPr>
          <w:p w14:paraId="52D5978C"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Recording communications, outcomes and report writing. </w:t>
            </w:r>
          </w:p>
        </w:tc>
        <w:tc>
          <w:tcPr>
            <w:tcW w:w="1276" w:type="dxa"/>
          </w:tcPr>
          <w:p w14:paraId="6723BEC2"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6159FDB4"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46E77981" w14:textId="77777777" w:rsidTr="003468EB">
        <w:trPr>
          <w:trHeight w:val="240"/>
        </w:trPr>
        <w:tc>
          <w:tcPr>
            <w:tcW w:w="6811" w:type="dxa"/>
          </w:tcPr>
          <w:p w14:paraId="06977ADB"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Knowledge of how the voluntary sector operates in providing service &amp; how the voluntary sector may be funded</w:t>
            </w:r>
          </w:p>
          <w:p w14:paraId="7C50DE00"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276" w:type="dxa"/>
          </w:tcPr>
          <w:p w14:paraId="456199EA"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418" w:type="dxa"/>
          </w:tcPr>
          <w:p w14:paraId="4C5A7FD9"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r>
      <w:tr w:rsidR="000146B1" w:rsidRPr="000146B1" w14:paraId="0185ACE7" w14:textId="77777777" w:rsidTr="003468EB">
        <w:trPr>
          <w:trHeight w:val="120"/>
        </w:trPr>
        <w:tc>
          <w:tcPr>
            <w:tcW w:w="6811" w:type="dxa"/>
          </w:tcPr>
          <w:p w14:paraId="392D2341"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Knowledge of quality mark standards such as AQS, Community Legal Service Quality Mark standard, and Investing in Volunteers. </w:t>
            </w:r>
          </w:p>
        </w:tc>
        <w:tc>
          <w:tcPr>
            <w:tcW w:w="1276" w:type="dxa"/>
          </w:tcPr>
          <w:p w14:paraId="13AE42D7"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1F46FDDC"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6603C1A9" w14:textId="77777777" w:rsidTr="003468EB">
        <w:trPr>
          <w:trHeight w:val="220"/>
        </w:trPr>
        <w:tc>
          <w:tcPr>
            <w:tcW w:w="6811" w:type="dxa"/>
          </w:tcPr>
          <w:p w14:paraId="0046D471"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Good knowledge of computer systems - Microsoft Office, Apps, Google Docs, CRM (e.g. AIM’s, Advice Pro, Lamplight</w:t>
            </w:r>
            <w:proofErr w:type="gramStart"/>
            <w:r w:rsidRPr="000146B1">
              <w:rPr>
                <w:rFonts w:asciiTheme="minorHAnsi" w:eastAsia="Times New Roman" w:hAnsiTheme="minorHAnsi" w:cstheme="minorHAnsi"/>
                <w:sz w:val="24"/>
                <w:szCs w:val="24"/>
              </w:rPr>
              <w:t>,  Key2CRM</w:t>
            </w:r>
            <w:proofErr w:type="gramEnd"/>
            <w:r w:rsidRPr="000146B1">
              <w:rPr>
                <w:rFonts w:asciiTheme="minorHAnsi" w:eastAsia="Times New Roman" w:hAnsiTheme="minorHAnsi" w:cstheme="minorHAnsi"/>
                <w:sz w:val="24"/>
                <w:szCs w:val="24"/>
              </w:rPr>
              <w:t xml:space="preserve"> software etc.).</w:t>
            </w:r>
          </w:p>
        </w:tc>
        <w:tc>
          <w:tcPr>
            <w:tcW w:w="1276" w:type="dxa"/>
          </w:tcPr>
          <w:p w14:paraId="3850A135"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08454F66"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1E01EC07" w14:textId="77777777" w:rsidTr="003468EB">
        <w:trPr>
          <w:trHeight w:val="240"/>
        </w:trPr>
        <w:tc>
          <w:tcPr>
            <w:tcW w:w="6811" w:type="dxa"/>
          </w:tcPr>
          <w:p w14:paraId="392966C8"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Issues faced by disadvantaged communities and residents in Tower Hamlets</w:t>
            </w:r>
          </w:p>
        </w:tc>
        <w:tc>
          <w:tcPr>
            <w:tcW w:w="1276" w:type="dxa"/>
          </w:tcPr>
          <w:p w14:paraId="0458E033"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418" w:type="dxa"/>
          </w:tcPr>
          <w:p w14:paraId="609DBA53"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r>
      <w:tr w:rsidR="000146B1" w:rsidRPr="000146B1" w14:paraId="38902408" w14:textId="77777777" w:rsidTr="003468EB">
        <w:trPr>
          <w:trHeight w:val="260"/>
        </w:trPr>
        <w:tc>
          <w:tcPr>
            <w:tcW w:w="6811" w:type="dxa"/>
          </w:tcPr>
          <w:p w14:paraId="4AC89545"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Experience in monitoring and evaluation. </w:t>
            </w:r>
          </w:p>
        </w:tc>
        <w:tc>
          <w:tcPr>
            <w:tcW w:w="1276" w:type="dxa"/>
          </w:tcPr>
          <w:p w14:paraId="0C1351E9"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5C3A02F4"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79CA87E6" w14:textId="77777777" w:rsidTr="003468EB">
        <w:trPr>
          <w:trHeight w:val="60"/>
        </w:trPr>
        <w:tc>
          <w:tcPr>
            <w:tcW w:w="6811" w:type="dxa"/>
          </w:tcPr>
          <w:p w14:paraId="0CC31523"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A good knowledge and aptitude for engaging and motivating partners, agencies, sub-contractor organisations and staff at all levels</w:t>
            </w:r>
          </w:p>
        </w:tc>
        <w:tc>
          <w:tcPr>
            <w:tcW w:w="1276" w:type="dxa"/>
          </w:tcPr>
          <w:p w14:paraId="330E851B"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c>
          <w:tcPr>
            <w:tcW w:w="1418" w:type="dxa"/>
          </w:tcPr>
          <w:p w14:paraId="4F1528C9"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10F1AFF" w14:textId="77777777" w:rsidTr="003468EB">
        <w:trPr>
          <w:trHeight w:val="60"/>
        </w:trPr>
        <w:tc>
          <w:tcPr>
            <w:tcW w:w="6811" w:type="dxa"/>
          </w:tcPr>
          <w:p w14:paraId="69CC7D6F"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Experience in working with other partners and agencies in developing and implementing joint programmes.</w:t>
            </w:r>
          </w:p>
        </w:tc>
        <w:tc>
          <w:tcPr>
            <w:tcW w:w="1276" w:type="dxa"/>
          </w:tcPr>
          <w:p w14:paraId="64F50754"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418" w:type="dxa"/>
          </w:tcPr>
          <w:p w14:paraId="272712F5"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r>
      <w:tr w:rsidR="000146B1" w:rsidRPr="000146B1" w14:paraId="45B7CFC8" w14:textId="77777777" w:rsidTr="003468EB">
        <w:trPr>
          <w:trHeight w:val="60"/>
        </w:trPr>
        <w:tc>
          <w:tcPr>
            <w:tcW w:w="6811" w:type="dxa"/>
          </w:tcPr>
          <w:p w14:paraId="5B8B61E1"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Experience working as a team player - being responsive, defining a common purpose, sharing information and working under pressure towards targets.</w:t>
            </w:r>
          </w:p>
        </w:tc>
        <w:tc>
          <w:tcPr>
            <w:tcW w:w="1276" w:type="dxa"/>
          </w:tcPr>
          <w:p w14:paraId="0D36EC41"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0F12223A"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502B1DE" w14:textId="77777777" w:rsidTr="003468EB">
        <w:trPr>
          <w:trHeight w:val="280"/>
        </w:trPr>
        <w:tc>
          <w:tcPr>
            <w:tcW w:w="6811" w:type="dxa"/>
          </w:tcPr>
          <w:p w14:paraId="37AAF4C9"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Skills</w:t>
            </w:r>
            <w:r w:rsidRPr="000146B1">
              <w:rPr>
                <w:rFonts w:asciiTheme="minorHAnsi" w:eastAsia="Times New Roman" w:hAnsiTheme="minorHAnsi" w:cstheme="minorHAnsi"/>
                <w:sz w:val="24"/>
                <w:szCs w:val="24"/>
              </w:rPr>
              <w:t xml:space="preserve"> </w:t>
            </w:r>
            <w:r w:rsidRPr="000146B1">
              <w:rPr>
                <w:rFonts w:asciiTheme="minorHAnsi" w:eastAsia="Times New Roman" w:hAnsiTheme="minorHAnsi" w:cstheme="minorHAnsi"/>
                <w:b/>
                <w:sz w:val="24"/>
                <w:szCs w:val="24"/>
              </w:rPr>
              <w:t>and Abilities:</w:t>
            </w:r>
          </w:p>
        </w:tc>
        <w:tc>
          <w:tcPr>
            <w:tcW w:w="1276" w:type="dxa"/>
          </w:tcPr>
          <w:p w14:paraId="347DA7A6"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418" w:type="dxa"/>
          </w:tcPr>
          <w:p w14:paraId="539562F8"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65850FD7" w14:textId="77777777" w:rsidTr="003468EB">
        <w:trPr>
          <w:trHeight w:val="340"/>
        </w:trPr>
        <w:tc>
          <w:tcPr>
            <w:tcW w:w="6811" w:type="dxa"/>
          </w:tcPr>
          <w:p w14:paraId="736E4918"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Excellent written and verbal communication skills for a range of audiences.</w:t>
            </w:r>
          </w:p>
        </w:tc>
        <w:tc>
          <w:tcPr>
            <w:tcW w:w="1276" w:type="dxa"/>
          </w:tcPr>
          <w:p w14:paraId="68F70771"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67E55F47"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5BF5C8DC" w14:textId="77777777" w:rsidTr="003468EB">
        <w:trPr>
          <w:trHeight w:val="340"/>
        </w:trPr>
        <w:tc>
          <w:tcPr>
            <w:tcW w:w="6811" w:type="dxa"/>
          </w:tcPr>
          <w:p w14:paraId="3CBD9E45"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Excellent oral and written communication skills in English</w:t>
            </w:r>
          </w:p>
        </w:tc>
        <w:tc>
          <w:tcPr>
            <w:tcW w:w="1276" w:type="dxa"/>
          </w:tcPr>
          <w:p w14:paraId="516D9DDF" w14:textId="77777777" w:rsidR="000146B1" w:rsidRPr="000146B1" w:rsidRDefault="000146B1" w:rsidP="000146B1">
            <w:pPr>
              <w:spacing w:after="0" w:line="240" w:lineRule="auto"/>
              <w:rPr>
                <w:rFonts w:asciiTheme="minorHAnsi" w:eastAsia="Times New Roman" w:hAnsiTheme="minorHAnsi" w:cstheme="minorHAnsi"/>
                <w:b/>
                <w:sz w:val="24"/>
                <w:szCs w:val="24"/>
              </w:rPr>
            </w:pPr>
            <w:r w:rsidRPr="000146B1">
              <w:rPr>
                <w:rFonts w:asciiTheme="minorHAnsi" w:eastAsia="Times New Roman" w:hAnsiTheme="minorHAnsi" w:cstheme="minorHAnsi"/>
                <w:b/>
                <w:sz w:val="24"/>
                <w:szCs w:val="24"/>
              </w:rPr>
              <w:t>X</w:t>
            </w:r>
          </w:p>
        </w:tc>
        <w:tc>
          <w:tcPr>
            <w:tcW w:w="1418" w:type="dxa"/>
          </w:tcPr>
          <w:p w14:paraId="754E67EC"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DD3736A" w14:textId="77777777" w:rsidTr="003468EB">
        <w:trPr>
          <w:trHeight w:val="340"/>
        </w:trPr>
        <w:tc>
          <w:tcPr>
            <w:tcW w:w="6811" w:type="dxa"/>
          </w:tcPr>
          <w:p w14:paraId="7F279123"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Ability to communicate in other languages such as Bengali/ Sylheti.</w:t>
            </w:r>
          </w:p>
        </w:tc>
        <w:tc>
          <w:tcPr>
            <w:tcW w:w="1276" w:type="dxa"/>
          </w:tcPr>
          <w:p w14:paraId="2BF7D72A" w14:textId="77777777" w:rsidR="000146B1" w:rsidRPr="000146B1" w:rsidRDefault="000146B1" w:rsidP="000146B1">
            <w:pPr>
              <w:spacing w:after="0" w:line="240" w:lineRule="auto"/>
              <w:rPr>
                <w:rFonts w:asciiTheme="minorHAnsi" w:eastAsia="Times New Roman" w:hAnsiTheme="minorHAnsi" w:cstheme="minorHAnsi"/>
                <w:b/>
                <w:sz w:val="24"/>
                <w:szCs w:val="24"/>
              </w:rPr>
            </w:pPr>
          </w:p>
        </w:tc>
        <w:tc>
          <w:tcPr>
            <w:tcW w:w="1418" w:type="dxa"/>
          </w:tcPr>
          <w:p w14:paraId="5E062C04"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r>
      <w:tr w:rsidR="000146B1" w:rsidRPr="000146B1" w14:paraId="1F279D3A" w14:textId="77777777" w:rsidTr="003468EB">
        <w:trPr>
          <w:trHeight w:val="60"/>
        </w:trPr>
        <w:tc>
          <w:tcPr>
            <w:tcW w:w="6811" w:type="dxa"/>
          </w:tcPr>
          <w:p w14:paraId="23FF7ACF"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Skills as a creative and effective problem solver.</w:t>
            </w:r>
          </w:p>
        </w:tc>
        <w:tc>
          <w:tcPr>
            <w:tcW w:w="1276" w:type="dxa"/>
          </w:tcPr>
          <w:p w14:paraId="1B170DC0"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5E773B37"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7F3698D" w14:textId="77777777" w:rsidTr="003468EB">
        <w:trPr>
          <w:trHeight w:val="300"/>
        </w:trPr>
        <w:tc>
          <w:tcPr>
            <w:tcW w:w="6811" w:type="dxa"/>
          </w:tcPr>
          <w:p w14:paraId="4DC7714B"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Ability to effectively share learning, contribute to and influence the development of good practice.</w:t>
            </w:r>
          </w:p>
        </w:tc>
        <w:tc>
          <w:tcPr>
            <w:tcW w:w="1276" w:type="dxa"/>
          </w:tcPr>
          <w:p w14:paraId="77521F10"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247E9A55"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7CAFB6B" w14:textId="77777777" w:rsidTr="003468EB">
        <w:trPr>
          <w:trHeight w:val="160"/>
        </w:trPr>
        <w:tc>
          <w:tcPr>
            <w:tcW w:w="6811" w:type="dxa"/>
          </w:tcPr>
          <w:p w14:paraId="40250251"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Excellent organisational skills, attention to detail, ability to manage multiple workstreams, tasks and working to tight deadlines </w:t>
            </w:r>
          </w:p>
        </w:tc>
        <w:tc>
          <w:tcPr>
            <w:tcW w:w="1276" w:type="dxa"/>
          </w:tcPr>
          <w:p w14:paraId="66D6AAD3"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546452D8"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4291943F" w14:textId="77777777" w:rsidTr="003468EB">
        <w:trPr>
          <w:trHeight w:val="520"/>
        </w:trPr>
        <w:tc>
          <w:tcPr>
            <w:tcW w:w="6811" w:type="dxa"/>
          </w:tcPr>
          <w:p w14:paraId="311BEE45"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Ability to provide and present professional reports.</w:t>
            </w:r>
          </w:p>
        </w:tc>
        <w:tc>
          <w:tcPr>
            <w:tcW w:w="1276" w:type="dxa"/>
          </w:tcPr>
          <w:p w14:paraId="1790A1F7"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22A22C7E"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5BBE4AB5" w14:textId="77777777" w:rsidTr="003468EB">
        <w:trPr>
          <w:trHeight w:val="200"/>
        </w:trPr>
        <w:tc>
          <w:tcPr>
            <w:tcW w:w="6811" w:type="dxa"/>
          </w:tcPr>
          <w:p w14:paraId="65F110BF"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Committed to delivering a high-quality service at the front line. </w:t>
            </w:r>
          </w:p>
        </w:tc>
        <w:tc>
          <w:tcPr>
            <w:tcW w:w="1276" w:type="dxa"/>
          </w:tcPr>
          <w:p w14:paraId="6C1C63BF"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182B99F7"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BE90597" w14:textId="77777777" w:rsidTr="003468EB">
        <w:trPr>
          <w:trHeight w:val="280"/>
        </w:trPr>
        <w:tc>
          <w:tcPr>
            <w:tcW w:w="6811" w:type="dxa"/>
          </w:tcPr>
          <w:p w14:paraId="2E44E183"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lastRenderedPageBreak/>
              <w:t>Good working knowledge of Microsoft Office and database programmes.</w:t>
            </w:r>
          </w:p>
        </w:tc>
        <w:tc>
          <w:tcPr>
            <w:tcW w:w="1276" w:type="dxa"/>
          </w:tcPr>
          <w:p w14:paraId="238C3DAD"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5626DC94"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333075CD" w14:textId="77777777" w:rsidTr="003468EB">
        <w:trPr>
          <w:trHeight w:val="280"/>
        </w:trPr>
        <w:tc>
          <w:tcPr>
            <w:tcW w:w="6811" w:type="dxa"/>
          </w:tcPr>
          <w:p w14:paraId="258833F2"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Highly motivated and enthusiastic approach to work.</w:t>
            </w:r>
          </w:p>
        </w:tc>
        <w:tc>
          <w:tcPr>
            <w:tcW w:w="1276" w:type="dxa"/>
          </w:tcPr>
          <w:p w14:paraId="753D8654" w14:textId="77777777" w:rsidR="000146B1" w:rsidRPr="000146B1" w:rsidRDefault="000146B1" w:rsidP="000146B1">
            <w:pPr>
              <w:spacing w:after="0" w:line="240" w:lineRule="auto"/>
              <w:rPr>
                <w:rFonts w:asciiTheme="minorHAnsi" w:eastAsia="Times New Roman" w:hAnsiTheme="minorHAnsi" w:cstheme="minorHAnsi"/>
                <w:b/>
                <w:sz w:val="24"/>
                <w:szCs w:val="24"/>
              </w:rPr>
            </w:pPr>
            <w:r w:rsidRPr="000146B1">
              <w:rPr>
                <w:rFonts w:asciiTheme="minorHAnsi" w:eastAsia="Times New Roman" w:hAnsiTheme="minorHAnsi" w:cstheme="minorHAnsi"/>
                <w:b/>
                <w:sz w:val="24"/>
                <w:szCs w:val="24"/>
              </w:rPr>
              <w:t>X</w:t>
            </w:r>
          </w:p>
        </w:tc>
        <w:tc>
          <w:tcPr>
            <w:tcW w:w="1418" w:type="dxa"/>
          </w:tcPr>
          <w:p w14:paraId="5457464A"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66113062" w14:textId="77777777" w:rsidTr="003468EB">
        <w:trPr>
          <w:trHeight w:val="60"/>
        </w:trPr>
        <w:tc>
          <w:tcPr>
            <w:tcW w:w="6811" w:type="dxa"/>
          </w:tcPr>
          <w:p w14:paraId="6524090B"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Commitment to the benefits of volunteering and supporting volunteers. </w:t>
            </w:r>
          </w:p>
        </w:tc>
        <w:tc>
          <w:tcPr>
            <w:tcW w:w="1276" w:type="dxa"/>
          </w:tcPr>
          <w:p w14:paraId="327BE774"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c>
          <w:tcPr>
            <w:tcW w:w="1418" w:type="dxa"/>
          </w:tcPr>
          <w:p w14:paraId="566B1BAA"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1477E882" w14:textId="77777777" w:rsidTr="003468EB">
        <w:trPr>
          <w:trHeight w:val="280"/>
        </w:trPr>
        <w:tc>
          <w:tcPr>
            <w:tcW w:w="6811" w:type="dxa"/>
          </w:tcPr>
          <w:p w14:paraId="3C7A0175"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Ability to work without supervision.</w:t>
            </w:r>
          </w:p>
        </w:tc>
        <w:tc>
          <w:tcPr>
            <w:tcW w:w="1276" w:type="dxa"/>
          </w:tcPr>
          <w:p w14:paraId="2F96C7E3"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c>
          <w:tcPr>
            <w:tcW w:w="1418" w:type="dxa"/>
          </w:tcPr>
          <w:p w14:paraId="467F15E6"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4F8C973" w14:textId="77777777" w:rsidTr="003468EB">
        <w:trPr>
          <w:trHeight w:val="280"/>
        </w:trPr>
        <w:tc>
          <w:tcPr>
            <w:tcW w:w="6811" w:type="dxa"/>
          </w:tcPr>
          <w:p w14:paraId="571F6F6F"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Ability to work under pressure, both on your own and as part of a team.</w:t>
            </w:r>
          </w:p>
        </w:tc>
        <w:tc>
          <w:tcPr>
            <w:tcW w:w="1276" w:type="dxa"/>
          </w:tcPr>
          <w:p w14:paraId="6C02D59B"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c>
          <w:tcPr>
            <w:tcW w:w="1418" w:type="dxa"/>
          </w:tcPr>
          <w:p w14:paraId="43C984CF"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7238D080" w14:textId="77777777" w:rsidTr="003468EB">
        <w:trPr>
          <w:trHeight w:val="280"/>
        </w:trPr>
        <w:tc>
          <w:tcPr>
            <w:tcW w:w="6811" w:type="dxa"/>
          </w:tcPr>
          <w:p w14:paraId="775508DB"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Ability to effectively share learning, and contribute to and influence the development of good practice.</w:t>
            </w:r>
          </w:p>
        </w:tc>
        <w:tc>
          <w:tcPr>
            <w:tcW w:w="1276" w:type="dxa"/>
          </w:tcPr>
          <w:p w14:paraId="1441AFB9"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36FF10EB"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3D4BB464" w14:textId="77777777" w:rsidTr="003468EB">
        <w:trPr>
          <w:trHeight w:val="140"/>
        </w:trPr>
        <w:tc>
          <w:tcPr>
            <w:tcW w:w="6811" w:type="dxa"/>
          </w:tcPr>
          <w:p w14:paraId="08A3A322"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Ability to provide advice and guidance in a culturally sensitive manner</w:t>
            </w:r>
          </w:p>
        </w:tc>
        <w:tc>
          <w:tcPr>
            <w:tcW w:w="1276" w:type="dxa"/>
          </w:tcPr>
          <w:p w14:paraId="08B600BC"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4946D44F"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59C48A9F" w14:textId="77777777" w:rsidTr="003468EB">
        <w:trPr>
          <w:trHeight w:val="80"/>
        </w:trPr>
        <w:tc>
          <w:tcPr>
            <w:tcW w:w="6811" w:type="dxa"/>
          </w:tcPr>
          <w:p w14:paraId="1C542411"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 xml:space="preserve">Excellent organisational skills, (including attention to detail), managing multiple workstreams, and tasks and working to tight deadlines. </w:t>
            </w:r>
          </w:p>
        </w:tc>
        <w:tc>
          <w:tcPr>
            <w:tcW w:w="1276" w:type="dxa"/>
          </w:tcPr>
          <w:p w14:paraId="62F85B71"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sz w:val="24"/>
                <w:szCs w:val="24"/>
              </w:rPr>
              <w:t>X</w:t>
            </w:r>
          </w:p>
        </w:tc>
        <w:tc>
          <w:tcPr>
            <w:tcW w:w="1418" w:type="dxa"/>
          </w:tcPr>
          <w:p w14:paraId="6CD8F1E3"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278843E6" w14:textId="77777777" w:rsidTr="003468EB">
        <w:trPr>
          <w:trHeight w:val="240"/>
        </w:trPr>
        <w:tc>
          <w:tcPr>
            <w:tcW w:w="6811" w:type="dxa"/>
            <w:shd w:val="clear" w:color="auto" w:fill="BFBFBF" w:themeFill="background1" w:themeFillShade="BF"/>
          </w:tcPr>
          <w:p w14:paraId="6406EB06"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Circumstances</w:t>
            </w:r>
          </w:p>
        </w:tc>
        <w:tc>
          <w:tcPr>
            <w:tcW w:w="1276" w:type="dxa"/>
            <w:shd w:val="clear" w:color="auto" w:fill="BFBFBF" w:themeFill="background1" w:themeFillShade="BF"/>
          </w:tcPr>
          <w:p w14:paraId="78732948"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418" w:type="dxa"/>
            <w:shd w:val="clear" w:color="auto" w:fill="BFBFBF" w:themeFill="background1" w:themeFillShade="BF"/>
          </w:tcPr>
          <w:p w14:paraId="7503A2C5"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79E61C77" w14:textId="77777777" w:rsidTr="003468EB">
        <w:trPr>
          <w:trHeight w:val="80"/>
        </w:trPr>
        <w:tc>
          <w:tcPr>
            <w:tcW w:w="6811" w:type="dxa"/>
          </w:tcPr>
          <w:p w14:paraId="31A18A6C"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You will be required occasionally to attend meetings, conferences etc. outside of normal office hours and at weekends</w:t>
            </w:r>
          </w:p>
        </w:tc>
        <w:tc>
          <w:tcPr>
            <w:tcW w:w="1276" w:type="dxa"/>
          </w:tcPr>
          <w:p w14:paraId="1D483019"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418" w:type="dxa"/>
          </w:tcPr>
          <w:p w14:paraId="7569E0E8"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r>
      <w:tr w:rsidR="000146B1" w:rsidRPr="000146B1" w14:paraId="54726157" w14:textId="77777777" w:rsidTr="003468EB">
        <w:trPr>
          <w:trHeight w:val="80"/>
        </w:trPr>
        <w:tc>
          <w:tcPr>
            <w:tcW w:w="6811" w:type="dxa"/>
            <w:shd w:val="clear" w:color="auto" w:fill="BFBFBF" w:themeFill="background1" w:themeFillShade="BF"/>
          </w:tcPr>
          <w:p w14:paraId="0BDEE88F"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Equal Opportunities</w:t>
            </w:r>
          </w:p>
        </w:tc>
        <w:tc>
          <w:tcPr>
            <w:tcW w:w="1276" w:type="dxa"/>
            <w:shd w:val="clear" w:color="auto" w:fill="BFBFBF" w:themeFill="background1" w:themeFillShade="BF"/>
          </w:tcPr>
          <w:p w14:paraId="018C7C03" w14:textId="77777777" w:rsidR="000146B1" w:rsidRPr="000146B1" w:rsidRDefault="000146B1" w:rsidP="000146B1">
            <w:pPr>
              <w:spacing w:after="0" w:line="240" w:lineRule="auto"/>
              <w:rPr>
                <w:rFonts w:asciiTheme="minorHAnsi" w:eastAsia="Times New Roman" w:hAnsiTheme="minorHAnsi" w:cstheme="minorHAnsi"/>
                <w:sz w:val="24"/>
                <w:szCs w:val="24"/>
              </w:rPr>
            </w:pPr>
          </w:p>
        </w:tc>
        <w:tc>
          <w:tcPr>
            <w:tcW w:w="1418" w:type="dxa"/>
            <w:shd w:val="clear" w:color="auto" w:fill="BFBFBF" w:themeFill="background1" w:themeFillShade="BF"/>
          </w:tcPr>
          <w:p w14:paraId="057E2C33"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r w:rsidR="000146B1" w:rsidRPr="000146B1" w14:paraId="3A705D66" w14:textId="77777777" w:rsidTr="003468EB">
        <w:trPr>
          <w:trHeight w:val="80"/>
        </w:trPr>
        <w:tc>
          <w:tcPr>
            <w:tcW w:w="6811" w:type="dxa"/>
          </w:tcPr>
          <w:p w14:paraId="430D3083"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sz w:val="24"/>
                <w:szCs w:val="24"/>
              </w:rPr>
              <w:t>Demonstrate in your application and interview an understanding and ability to reflect equality issues in all areas of work and to promote its importance to all service users.</w:t>
            </w:r>
          </w:p>
        </w:tc>
        <w:tc>
          <w:tcPr>
            <w:tcW w:w="1276" w:type="dxa"/>
          </w:tcPr>
          <w:p w14:paraId="6C0AED60"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X</w:t>
            </w:r>
          </w:p>
        </w:tc>
        <w:tc>
          <w:tcPr>
            <w:tcW w:w="1418" w:type="dxa"/>
          </w:tcPr>
          <w:p w14:paraId="7A416944" w14:textId="77777777" w:rsidR="000146B1" w:rsidRPr="000146B1" w:rsidRDefault="000146B1" w:rsidP="000146B1">
            <w:pPr>
              <w:spacing w:after="0" w:line="240" w:lineRule="auto"/>
              <w:rPr>
                <w:rFonts w:asciiTheme="minorHAnsi" w:eastAsia="Times New Roman" w:hAnsiTheme="minorHAnsi" w:cstheme="minorHAnsi"/>
                <w:sz w:val="24"/>
                <w:szCs w:val="24"/>
              </w:rPr>
            </w:pPr>
          </w:p>
        </w:tc>
      </w:tr>
    </w:tbl>
    <w:p w14:paraId="03BBEA19"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5B1084F7"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23C9E74D"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bCs/>
          <w:sz w:val="24"/>
          <w:szCs w:val="24"/>
        </w:rPr>
        <w:t>Limehouse Project</w:t>
      </w:r>
      <w:r w:rsidRPr="000146B1">
        <w:rPr>
          <w:rFonts w:asciiTheme="minorHAnsi" w:eastAsia="Times New Roman" w:hAnsiTheme="minorHAnsi" w:cstheme="minorHAnsi"/>
          <w:sz w:val="24"/>
          <w:szCs w:val="24"/>
        </w:rPr>
        <w:t xml:space="preserve"> is an equal opportunities employer that values the importance of diversity and positively welcomes applications from all members of the community, including those with disabilities.  Please note that successful applicants to this post will be subject to a Disclosure and Barring Service Check (DBS). Confirmation of appointment would be dependent on a satisfactory DBS check.</w:t>
      </w:r>
    </w:p>
    <w:p w14:paraId="13BB3A36"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10B4D6CD"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Limehouse Project</w:t>
      </w:r>
    </w:p>
    <w:p w14:paraId="04A13E42"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 xml:space="preserve">St Annes Unit 2, </w:t>
      </w:r>
    </w:p>
    <w:p w14:paraId="38DE1DE7"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789-791 St Anne Street</w:t>
      </w:r>
    </w:p>
    <w:p w14:paraId="3C2DFC09"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Commercial Road</w:t>
      </w:r>
    </w:p>
    <w:p w14:paraId="4B2ACC4C" w14:textId="77777777" w:rsidR="000146B1" w:rsidRPr="000146B1" w:rsidRDefault="000146B1" w:rsidP="000146B1">
      <w:pPr>
        <w:spacing w:after="0" w:line="240" w:lineRule="auto"/>
        <w:rPr>
          <w:rFonts w:asciiTheme="minorHAnsi" w:eastAsia="Times New Roman" w:hAnsiTheme="minorHAnsi" w:cstheme="minorHAnsi"/>
          <w:b/>
          <w:bCs/>
          <w:sz w:val="24"/>
          <w:szCs w:val="24"/>
        </w:rPr>
      </w:pPr>
      <w:r w:rsidRPr="000146B1">
        <w:rPr>
          <w:rFonts w:asciiTheme="minorHAnsi" w:eastAsia="Times New Roman" w:hAnsiTheme="minorHAnsi" w:cstheme="minorHAnsi"/>
          <w:b/>
          <w:bCs/>
          <w:sz w:val="24"/>
          <w:szCs w:val="24"/>
        </w:rPr>
        <w:t>London E14 7HG</w:t>
      </w:r>
    </w:p>
    <w:p w14:paraId="43EC5015" w14:textId="77777777" w:rsidR="000146B1" w:rsidRPr="000146B1" w:rsidRDefault="000146B1" w:rsidP="000146B1">
      <w:pPr>
        <w:spacing w:after="0" w:line="240" w:lineRule="auto"/>
        <w:rPr>
          <w:rFonts w:asciiTheme="minorHAnsi" w:eastAsia="Times New Roman" w:hAnsiTheme="minorHAnsi" w:cstheme="minorHAnsi"/>
          <w:sz w:val="24"/>
          <w:szCs w:val="24"/>
        </w:rPr>
      </w:pPr>
    </w:p>
    <w:p w14:paraId="5BC9129D" w14:textId="77777777" w:rsidR="000146B1" w:rsidRPr="000146B1" w:rsidRDefault="000146B1" w:rsidP="000146B1">
      <w:pPr>
        <w:spacing w:after="0" w:line="240" w:lineRule="auto"/>
        <w:rPr>
          <w:rFonts w:asciiTheme="minorHAnsi" w:eastAsia="Times New Roman" w:hAnsiTheme="minorHAnsi" w:cstheme="minorHAnsi"/>
          <w:sz w:val="24"/>
          <w:szCs w:val="24"/>
        </w:rPr>
      </w:pPr>
      <w:r w:rsidRPr="000146B1">
        <w:rPr>
          <w:rFonts w:asciiTheme="minorHAnsi" w:eastAsia="Times New Roman" w:hAnsiTheme="minorHAnsi" w:cstheme="minorHAnsi"/>
          <w:b/>
          <w:bCs/>
          <w:sz w:val="24"/>
          <w:szCs w:val="24"/>
        </w:rPr>
        <w:t>Registered Charity:</w:t>
      </w:r>
      <w:r w:rsidRPr="000146B1">
        <w:rPr>
          <w:rFonts w:asciiTheme="minorHAnsi" w:eastAsia="Times New Roman" w:hAnsiTheme="minorHAnsi" w:cstheme="minorHAnsi"/>
          <w:sz w:val="24"/>
          <w:szCs w:val="24"/>
        </w:rPr>
        <w:t xml:space="preserve"> No.295857 and Company Limited by Guarantee No.1817676</w:t>
      </w:r>
    </w:p>
    <w:p w14:paraId="3D4E6DA3" w14:textId="77777777" w:rsidR="00A937E0" w:rsidRDefault="00A937E0" w:rsidP="03AC59BA">
      <w:pPr>
        <w:spacing w:after="160" w:line="259" w:lineRule="auto"/>
        <w:rPr>
          <w:rFonts w:asciiTheme="minorHAnsi" w:eastAsiaTheme="minorEastAsia" w:hAnsiTheme="minorHAnsi" w:cstheme="minorBidi"/>
          <w:b/>
          <w:bCs/>
        </w:rPr>
      </w:pPr>
    </w:p>
    <w:p w14:paraId="598FA905" w14:textId="77777777" w:rsidR="00A937E0" w:rsidRDefault="00A937E0" w:rsidP="03AC59BA">
      <w:pPr>
        <w:spacing w:after="160" w:line="259" w:lineRule="auto"/>
        <w:rPr>
          <w:rFonts w:asciiTheme="minorHAnsi" w:eastAsiaTheme="minorEastAsia" w:hAnsiTheme="minorHAnsi" w:cstheme="minorBidi"/>
          <w:b/>
          <w:bCs/>
        </w:rPr>
      </w:pPr>
    </w:p>
    <w:p w14:paraId="066D26BC" w14:textId="24739BCB" w:rsidR="00A81573" w:rsidRDefault="00A81573" w:rsidP="2DDF164E">
      <w:pPr>
        <w:pStyle w:val="NormalWeb"/>
        <w:spacing w:beforeAutospacing="0" w:after="0" w:afterAutospacing="0"/>
        <w:rPr>
          <w:rFonts w:asciiTheme="minorHAnsi" w:eastAsiaTheme="minorEastAsia" w:hAnsiTheme="minorHAnsi" w:cstheme="minorBidi"/>
          <w:b/>
          <w:bCs/>
          <w:color w:val="800080"/>
          <w:sz w:val="22"/>
          <w:szCs w:val="22"/>
        </w:rPr>
      </w:pPr>
    </w:p>
    <w:sectPr w:rsidR="00A81573" w:rsidSect="008156F0">
      <w:headerReference w:type="default" r:id="rId15"/>
      <w:pgSz w:w="11906" w:h="16838"/>
      <w:pgMar w:top="1440" w:right="566"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9D776" w14:textId="77777777" w:rsidR="0046425F" w:rsidRDefault="0046425F">
      <w:r>
        <w:separator/>
      </w:r>
    </w:p>
  </w:endnote>
  <w:endnote w:type="continuationSeparator" w:id="0">
    <w:p w14:paraId="665AE713" w14:textId="77777777" w:rsidR="0046425F" w:rsidRDefault="00464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Questrial">
    <w:charset w:val="4D"/>
    <w:family w:val="auto"/>
    <w:pitch w:val="variable"/>
    <w:sig w:usb0="E00002FF"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38A13" w14:textId="77777777" w:rsidR="0046425F" w:rsidRDefault="0046425F">
      <w:r>
        <w:separator/>
      </w:r>
    </w:p>
  </w:footnote>
  <w:footnote w:type="continuationSeparator" w:id="0">
    <w:p w14:paraId="1E6B3907" w14:textId="77777777" w:rsidR="0046425F" w:rsidRDefault="004642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F742" w14:textId="77777777" w:rsidR="0009662B" w:rsidRDefault="00A81573">
    <w:pPr>
      <w:pStyle w:val="Header"/>
    </w:pPr>
    <w:r>
      <w:rPr>
        <w:noProof/>
        <w:lang w:eastAsia="en-GB"/>
      </w:rPr>
      <w:drawing>
        <wp:anchor distT="0" distB="0" distL="114300" distR="114300" simplePos="0" relativeHeight="251657728" behindDoc="1" locked="0" layoutInCell="1" allowOverlap="1" wp14:anchorId="04D58AE8" wp14:editId="0A004AA2">
          <wp:simplePos x="0" y="0"/>
          <wp:positionH relativeFrom="column">
            <wp:posOffset>4718685</wp:posOffset>
          </wp:positionH>
          <wp:positionV relativeFrom="paragraph">
            <wp:posOffset>-241300</wp:posOffset>
          </wp:positionV>
          <wp:extent cx="1845310" cy="677545"/>
          <wp:effectExtent l="0" t="0" r="0" b="0"/>
          <wp:wrapNone/>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10" cy="677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F55C9"/>
    <w:multiLevelType w:val="hybridMultilevel"/>
    <w:tmpl w:val="8E980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16317"/>
    <w:multiLevelType w:val="hybridMultilevel"/>
    <w:tmpl w:val="4CDE3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B0B20"/>
    <w:multiLevelType w:val="hybridMultilevel"/>
    <w:tmpl w:val="F0CEC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F8554F"/>
    <w:multiLevelType w:val="hybridMultilevel"/>
    <w:tmpl w:val="02FCF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E171E2"/>
    <w:multiLevelType w:val="hybridMultilevel"/>
    <w:tmpl w:val="63A2A102"/>
    <w:lvl w:ilvl="0" w:tplc="5E544C86">
      <w:start w:val="1"/>
      <w:numFmt w:val="bullet"/>
      <w:lvlText w:val="·"/>
      <w:lvlJc w:val="left"/>
      <w:pPr>
        <w:ind w:left="720" w:hanging="360"/>
      </w:pPr>
      <w:rPr>
        <w:rFonts w:ascii="Symbol" w:hAnsi="Symbol" w:hint="default"/>
      </w:rPr>
    </w:lvl>
    <w:lvl w:ilvl="1" w:tplc="395494EE">
      <w:start w:val="1"/>
      <w:numFmt w:val="bullet"/>
      <w:lvlText w:val="o"/>
      <w:lvlJc w:val="left"/>
      <w:pPr>
        <w:ind w:left="1440" w:hanging="360"/>
      </w:pPr>
      <w:rPr>
        <w:rFonts w:ascii="Courier New" w:hAnsi="Courier New" w:hint="default"/>
      </w:rPr>
    </w:lvl>
    <w:lvl w:ilvl="2" w:tplc="FF9A7F24">
      <w:start w:val="1"/>
      <w:numFmt w:val="bullet"/>
      <w:lvlText w:val=""/>
      <w:lvlJc w:val="left"/>
      <w:pPr>
        <w:ind w:left="2160" w:hanging="360"/>
      </w:pPr>
      <w:rPr>
        <w:rFonts w:ascii="Wingdings" w:hAnsi="Wingdings" w:hint="default"/>
      </w:rPr>
    </w:lvl>
    <w:lvl w:ilvl="3" w:tplc="055E4F10">
      <w:start w:val="1"/>
      <w:numFmt w:val="bullet"/>
      <w:lvlText w:val=""/>
      <w:lvlJc w:val="left"/>
      <w:pPr>
        <w:ind w:left="2880" w:hanging="360"/>
      </w:pPr>
      <w:rPr>
        <w:rFonts w:ascii="Symbol" w:hAnsi="Symbol" w:hint="default"/>
      </w:rPr>
    </w:lvl>
    <w:lvl w:ilvl="4" w:tplc="7332B2EC">
      <w:start w:val="1"/>
      <w:numFmt w:val="bullet"/>
      <w:lvlText w:val="o"/>
      <w:lvlJc w:val="left"/>
      <w:pPr>
        <w:ind w:left="3600" w:hanging="360"/>
      </w:pPr>
      <w:rPr>
        <w:rFonts w:ascii="Courier New" w:hAnsi="Courier New" w:hint="default"/>
      </w:rPr>
    </w:lvl>
    <w:lvl w:ilvl="5" w:tplc="850E01A0">
      <w:start w:val="1"/>
      <w:numFmt w:val="bullet"/>
      <w:lvlText w:val=""/>
      <w:lvlJc w:val="left"/>
      <w:pPr>
        <w:ind w:left="4320" w:hanging="360"/>
      </w:pPr>
      <w:rPr>
        <w:rFonts w:ascii="Wingdings" w:hAnsi="Wingdings" w:hint="default"/>
      </w:rPr>
    </w:lvl>
    <w:lvl w:ilvl="6" w:tplc="96A23760">
      <w:start w:val="1"/>
      <w:numFmt w:val="bullet"/>
      <w:lvlText w:val=""/>
      <w:lvlJc w:val="left"/>
      <w:pPr>
        <w:ind w:left="5040" w:hanging="360"/>
      </w:pPr>
      <w:rPr>
        <w:rFonts w:ascii="Symbol" w:hAnsi="Symbol" w:hint="default"/>
      </w:rPr>
    </w:lvl>
    <w:lvl w:ilvl="7" w:tplc="CFD48B34">
      <w:start w:val="1"/>
      <w:numFmt w:val="bullet"/>
      <w:lvlText w:val="o"/>
      <w:lvlJc w:val="left"/>
      <w:pPr>
        <w:ind w:left="5760" w:hanging="360"/>
      </w:pPr>
      <w:rPr>
        <w:rFonts w:ascii="Courier New" w:hAnsi="Courier New" w:hint="default"/>
      </w:rPr>
    </w:lvl>
    <w:lvl w:ilvl="8" w:tplc="C67652F4">
      <w:start w:val="1"/>
      <w:numFmt w:val="bullet"/>
      <w:lvlText w:val=""/>
      <w:lvlJc w:val="left"/>
      <w:pPr>
        <w:ind w:left="6480" w:hanging="360"/>
      </w:pPr>
      <w:rPr>
        <w:rFonts w:ascii="Wingdings" w:hAnsi="Wingdings" w:hint="default"/>
      </w:rPr>
    </w:lvl>
  </w:abstractNum>
  <w:abstractNum w:abstractNumId="5" w15:restartNumberingAfterBreak="0">
    <w:nsid w:val="4DA79F0B"/>
    <w:multiLevelType w:val="hybridMultilevel"/>
    <w:tmpl w:val="C01226B0"/>
    <w:lvl w:ilvl="0" w:tplc="922074A4">
      <w:start w:val="1"/>
      <w:numFmt w:val="bullet"/>
      <w:lvlText w:val=""/>
      <w:lvlJc w:val="left"/>
      <w:pPr>
        <w:ind w:left="720" w:hanging="360"/>
      </w:pPr>
      <w:rPr>
        <w:rFonts w:ascii="Symbol" w:hAnsi="Symbol" w:hint="default"/>
      </w:rPr>
    </w:lvl>
    <w:lvl w:ilvl="1" w:tplc="4C247824">
      <w:start w:val="1"/>
      <w:numFmt w:val="bullet"/>
      <w:lvlText w:val="o"/>
      <w:lvlJc w:val="left"/>
      <w:pPr>
        <w:ind w:left="1440" w:hanging="360"/>
      </w:pPr>
      <w:rPr>
        <w:rFonts w:ascii="Courier New" w:hAnsi="Courier New" w:hint="default"/>
      </w:rPr>
    </w:lvl>
    <w:lvl w:ilvl="2" w:tplc="5ADABEF8">
      <w:start w:val="1"/>
      <w:numFmt w:val="bullet"/>
      <w:lvlText w:val=""/>
      <w:lvlJc w:val="left"/>
      <w:pPr>
        <w:ind w:left="2160" w:hanging="360"/>
      </w:pPr>
      <w:rPr>
        <w:rFonts w:ascii="Wingdings" w:hAnsi="Wingdings" w:hint="default"/>
      </w:rPr>
    </w:lvl>
    <w:lvl w:ilvl="3" w:tplc="BE80E276">
      <w:start w:val="1"/>
      <w:numFmt w:val="bullet"/>
      <w:lvlText w:val=""/>
      <w:lvlJc w:val="left"/>
      <w:pPr>
        <w:ind w:left="2880" w:hanging="360"/>
      </w:pPr>
      <w:rPr>
        <w:rFonts w:ascii="Symbol" w:hAnsi="Symbol" w:hint="default"/>
      </w:rPr>
    </w:lvl>
    <w:lvl w:ilvl="4" w:tplc="8E26D7CC">
      <w:start w:val="1"/>
      <w:numFmt w:val="bullet"/>
      <w:lvlText w:val="o"/>
      <w:lvlJc w:val="left"/>
      <w:pPr>
        <w:ind w:left="3600" w:hanging="360"/>
      </w:pPr>
      <w:rPr>
        <w:rFonts w:ascii="Courier New" w:hAnsi="Courier New" w:hint="default"/>
      </w:rPr>
    </w:lvl>
    <w:lvl w:ilvl="5" w:tplc="2844028C">
      <w:start w:val="1"/>
      <w:numFmt w:val="bullet"/>
      <w:lvlText w:val=""/>
      <w:lvlJc w:val="left"/>
      <w:pPr>
        <w:ind w:left="4320" w:hanging="360"/>
      </w:pPr>
      <w:rPr>
        <w:rFonts w:ascii="Wingdings" w:hAnsi="Wingdings" w:hint="default"/>
      </w:rPr>
    </w:lvl>
    <w:lvl w:ilvl="6" w:tplc="FBF6C04A">
      <w:start w:val="1"/>
      <w:numFmt w:val="bullet"/>
      <w:lvlText w:val=""/>
      <w:lvlJc w:val="left"/>
      <w:pPr>
        <w:ind w:left="5040" w:hanging="360"/>
      </w:pPr>
      <w:rPr>
        <w:rFonts w:ascii="Symbol" w:hAnsi="Symbol" w:hint="default"/>
      </w:rPr>
    </w:lvl>
    <w:lvl w:ilvl="7" w:tplc="8AEAD61A">
      <w:start w:val="1"/>
      <w:numFmt w:val="bullet"/>
      <w:lvlText w:val="o"/>
      <w:lvlJc w:val="left"/>
      <w:pPr>
        <w:ind w:left="5760" w:hanging="360"/>
      </w:pPr>
      <w:rPr>
        <w:rFonts w:ascii="Courier New" w:hAnsi="Courier New" w:hint="default"/>
      </w:rPr>
    </w:lvl>
    <w:lvl w:ilvl="8" w:tplc="1A2EAD46">
      <w:start w:val="1"/>
      <w:numFmt w:val="bullet"/>
      <w:lvlText w:val=""/>
      <w:lvlJc w:val="left"/>
      <w:pPr>
        <w:ind w:left="6480" w:hanging="360"/>
      </w:pPr>
      <w:rPr>
        <w:rFonts w:ascii="Wingdings" w:hAnsi="Wingdings" w:hint="default"/>
      </w:rPr>
    </w:lvl>
  </w:abstractNum>
  <w:abstractNum w:abstractNumId="6" w15:restartNumberingAfterBreak="0">
    <w:nsid w:val="60B011AB"/>
    <w:multiLevelType w:val="hybridMultilevel"/>
    <w:tmpl w:val="185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C54ED1"/>
    <w:multiLevelType w:val="hybridMultilevel"/>
    <w:tmpl w:val="9C784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8CD944"/>
    <w:multiLevelType w:val="hybridMultilevel"/>
    <w:tmpl w:val="B2C26E38"/>
    <w:lvl w:ilvl="0" w:tplc="D234A3BA">
      <w:start w:val="1"/>
      <w:numFmt w:val="bullet"/>
      <w:lvlText w:val="·"/>
      <w:lvlJc w:val="left"/>
      <w:pPr>
        <w:ind w:left="720" w:hanging="360"/>
      </w:pPr>
      <w:rPr>
        <w:rFonts w:ascii="Symbol" w:hAnsi="Symbol" w:hint="default"/>
      </w:rPr>
    </w:lvl>
    <w:lvl w:ilvl="1" w:tplc="7F9E5236">
      <w:start w:val="1"/>
      <w:numFmt w:val="bullet"/>
      <w:lvlText w:val="o"/>
      <w:lvlJc w:val="left"/>
      <w:pPr>
        <w:ind w:left="1440" w:hanging="360"/>
      </w:pPr>
      <w:rPr>
        <w:rFonts w:ascii="Courier New" w:hAnsi="Courier New" w:hint="default"/>
      </w:rPr>
    </w:lvl>
    <w:lvl w:ilvl="2" w:tplc="7354E4A8">
      <w:start w:val="1"/>
      <w:numFmt w:val="bullet"/>
      <w:lvlText w:val=""/>
      <w:lvlJc w:val="left"/>
      <w:pPr>
        <w:ind w:left="2160" w:hanging="360"/>
      </w:pPr>
      <w:rPr>
        <w:rFonts w:ascii="Wingdings" w:hAnsi="Wingdings" w:hint="default"/>
      </w:rPr>
    </w:lvl>
    <w:lvl w:ilvl="3" w:tplc="85489C78">
      <w:start w:val="1"/>
      <w:numFmt w:val="bullet"/>
      <w:lvlText w:val=""/>
      <w:lvlJc w:val="left"/>
      <w:pPr>
        <w:ind w:left="2880" w:hanging="360"/>
      </w:pPr>
      <w:rPr>
        <w:rFonts w:ascii="Symbol" w:hAnsi="Symbol" w:hint="default"/>
      </w:rPr>
    </w:lvl>
    <w:lvl w:ilvl="4" w:tplc="1A4E85E2">
      <w:start w:val="1"/>
      <w:numFmt w:val="bullet"/>
      <w:lvlText w:val="o"/>
      <w:lvlJc w:val="left"/>
      <w:pPr>
        <w:ind w:left="3600" w:hanging="360"/>
      </w:pPr>
      <w:rPr>
        <w:rFonts w:ascii="Courier New" w:hAnsi="Courier New" w:hint="default"/>
      </w:rPr>
    </w:lvl>
    <w:lvl w:ilvl="5" w:tplc="D3F61ADC">
      <w:start w:val="1"/>
      <w:numFmt w:val="bullet"/>
      <w:lvlText w:val=""/>
      <w:lvlJc w:val="left"/>
      <w:pPr>
        <w:ind w:left="4320" w:hanging="360"/>
      </w:pPr>
      <w:rPr>
        <w:rFonts w:ascii="Wingdings" w:hAnsi="Wingdings" w:hint="default"/>
      </w:rPr>
    </w:lvl>
    <w:lvl w:ilvl="6" w:tplc="E3D2AC36">
      <w:start w:val="1"/>
      <w:numFmt w:val="bullet"/>
      <w:lvlText w:val=""/>
      <w:lvlJc w:val="left"/>
      <w:pPr>
        <w:ind w:left="5040" w:hanging="360"/>
      </w:pPr>
      <w:rPr>
        <w:rFonts w:ascii="Symbol" w:hAnsi="Symbol" w:hint="default"/>
      </w:rPr>
    </w:lvl>
    <w:lvl w:ilvl="7" w:tplc="17CADE96">
      <w:start w:val="1"/>
      <w:numFmt w:val="bullet"/>
      <w:lvlText w:val="o"/>
      <w:lvlJc w:val="left"/>
      <w:pPr>
        <w:ind w:left="5760" w:hanging="360"/>
      </w:pPr>
      <w:rPr>
        <w:rFonts w:ascii="Courier New" w:hAnsi="Courier New" w:hint="default"/>
      </w:rPr>
    </w:lvl>
    <w:lvl w:ilvl="8" w:tplc="E1646324">
      <w:start w:val="1"/>
      <w:numFmt w:val="bullet"/>
      <w:lvlText w:val=""/>
      <w:lvlJc w:val="left"/>
      <w:pPr>
        <w:ind w:left="6480" w:hanging="360"/>
      </w:pPr>
      <w:rPr>
        <w:rFonts w:ascii="Wingdings" w:hAnsi="Wingdings" w:hint="default"/>
      </w:rPr>
    </w:lvl>
  </w:abstractNum>
  <w:abstractNum w:abstractNumId="9" w15:restartNumberingAfterBreak="0">
    <w:nsid w:val="75ABBD9A"/>
    <w:multiLevelType w:val="hybridMultilevel"/>
    <w:tmpl w:val="A7B2D93A"/>
    <w:lvl w:ilvl="0" w:tplc="0A223AE4">
      <w:start w:val="1"/>
      <w:numFmt w:val="bullet"/>
      <w:lvlText w:val="·"/>
      <w:lvlJc w:val="left"/>
      <w:pPr>
        <w:ind w:left="720" w:hanging="360"/>
      </w:pPr>
      <w:rPr>
        <w:rFonts w:ascii="Symbol" w:hAnsi="Symbol" w:hint="default"/>
      </w:rPr>
    </w:lvl>
    <w:lvl w:ilvl="1" w:tplc="8E4A19C2">
      <w:start w:val="1"/>
      <w:numFmt w:val="bullet"/>
      <w:lvlText w:val="o"/>
      <w:lvlJc w:val="left"/>
      <w:pPr>
        <w:ind w:left="1440" w:hanging="360"/>
      </w:pPr>
      <w:rPr>
        <w:rFonts w:ascii="Courier New" w:hAnsi="Courier New" w:hint="default"/>
      </w:rPr>
    </w:lvl>
    <w:lvl w:ilvl="2" w:tplc="894E18D6">
      <w:start w:val="1"/>
      <w:numFmt w:val="bullet"/>
      <w:lvlText w:val=""/>
      <w:lvlJc w:val="left"/>
      <w:pPr>
        <w:ind w:left="2160" w:hanging="360"/>
      </w:pPr>
      <w:rPr>
        <w:rFonts w:ascii="Wingdings" w:hAnsi="Wingdings" w:hint="default"/>
      </w:rPr>
    </w:lvl>
    <w:lvl w:ilvl="3" w:tplc="09E62E0C">
      <w:start w:val="1"/>
      <w:numFmt w:val="bullet"/>
      <w:lvlText w:val=""/>
      <w:lvlJc w:val="left"/>
      <w:pPr>
        <w:ind w:left="2880" w:hanging="360"/>
      </w:pPr>
      <w:rPr>
        <w:rFonts w:ascii="Symbol" w:hAnsi="Symbol" w:hint="default"/>
      </w:rPr>
    </w:lvl>
    <w:lvl w:ilvl="4" w:tplc="08B2CDF2">
      <w:start w:val="1"/>
      <w:numFmt w:val="bullet"/>
      <w:lvlText w:val="o"/>
      <w:lvlJc w:val="left"/>
      <w:pPr>
        <w:ind w:left="3600" w:hanging="360"/>
      </w:pPr>
      <w:rPr>
        <w:rFonts w:ascii="Courier New" w:hAnsi="Courier New" w:hint="default"/>
      </w:rPr>
    </w:lvl>
    <w:lvl w:ilvl="5" w:tplc="61D21C80">
      <w:start w:val="1"/>
      <w:numFmt w:val="bullet"/>
      <w:lvlText w:val=""/>
      <w:lvlJc w:val="left"/>
      <w:pPr>
        <w:ind w:left="4320" w:hanging="360"/>
      </w:pPr>
      <w:rPr>
        <w:rFonts w:ascii="Wingdings" w:hAnsi="Wingdings" w:hint="default"/>
      </w:rPr>
    </w:lvl>
    <w:lvl w:ilvl="6" w:tplc="AACCE3BA">
      <w:start w:val="1"/>
      <w:numFmt w:val="bullet"/>
      <w:lvlText w:val=""/>
      <w:lvlJc w:val="left"/>
      <w:pPr>
        <w:ind w:left="5040" w:hanging="360"/>
      </w:pPr>
      <w:rPr>
        <w:rFonts w:ascii="Symbol" w:hAnsi="Symbol" w:hint="default"/>
      </w:rPr>
    </w:lvl>
    <w:lvl w:ilvl="7" w:tplc="0FFEEF68">
      <w:start w:val="1"/>
      <w:numFmt w:val="bullet"/>
      <w:lvlText w:val="o"/>
      <w:lvlJc w:val="left"/>
      <w:pPr>
        <w:ind w:left="5760" w:hanging="360"/>
      </w:pPr>
      <w:rPr>
        <w:rFonts w:ascii="Courier New" w:hAnsi="Courier New" w:hint="default"/>
      </w:rPr>
    </w:lvl>
    <w:lvl w:ilvl="8" w:tplc="00227052">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5"/>
  </w:num>
  <w:num w:numId="5">
    <w:abstractNumId w:val="2"/>
  </w:num>
  <w:num w:numId="6">
    <w:abstractNumId w:val="6"/>
  </w:num>
  <w:num w:numId="7">
    <w:abstractNumId w:val="7"/>
  </w:num>
  <w:num w:numId="8">
    <w:abstractNumId w:val="3"/>
  </w:num>
  <w:num w:numId="9">
    <w:abstractNumId w:val="0"/>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ba0tDQ3MjEyMDA0NTJV0lEKTi0uzszPAykwqQUAS6u9MywAAAA="/>
  </w:docVars>
  <w:rsids>
    <w:rsidRoot w:val="00403669"/>
    <w:rsid w:val="000127AF"/>
    <w:rsid w:val="000146B1"/>
    <w:rsid w:val="00015466"/>
    <w:rsid w:val="0002046B"/>
    <w:rsid w:val="00024520"/>
    <w:rsid w:val="000403DA"/>
    <w:rsid w:val="00042C4A"/>
    <w:rsid w:val="00045ACB"/>
    <w:rsid w:val="00052070"/>
    <w:rsid w:val="0005243A"/>
    <w:rsid w:val="0006115A"/>
    <w:rsid w:val="000666EB"/>
    <w:rsid w:val="00067A75"/>
    <w:rsid w:val="0007456D"/>
    <w:rsid w:val="0009662B"/>
    <w:rsid w:val="000A125B"/>
    <w:rsid w:val="000B79AA"/>
    <w:rsid w:val="000C12C7"/>
    <w:rsid w:val="000C2383"/>
    <w:rsid w:val="000D04CD"/>
    <w:rsid w:val="000D051D"/>
    <w:rsid w:val="000D0B91"/>
    <w:rsid w:val="000D294E"/>
    <w:rsid w:val="000D612F"/>
    <w:rsid w:val="000E53DE"/>
    <w:rsid w:val="000E6960"/>
    <w:rsid w:val="000F1918"/>
    <w:rsid w:val="00125A4D"/>
    <w:rsid w:val="00136464"/>
    <w:rsid w:val="0013731E"/>
    <w:rsid w:val="00146E39"/>
    <w:rsid w:val="0016220D"/>
    <w:rsid w:val="001649DF"/>
    <w:rsid w:val="00165A4E"/>
    <w:rsid w:val="00186162"/>
    <w:rsid w:val="001A7A0C"/>
    <w:rsid w:val="001E16FD"/>
    <w:rsid w:val="001E51AB"/>
    <w:rsid w:val="001F5CC4"/>
    <w:rsid w:val="002118B8"/>
    <w:rsid w:val="00225977"/>
    <w:rsid w:val="00231618"/>
    <w:rsid w:val="00231BE8"/>
    <w:rsid w:val="002561E9"/>
    <w:rsid w:val="00261555"/>
    <w:rsid w:val="00261D4B"/>
    <w:rsid w:val="0026656B"/>
    <w:rsid w:val="0026682F"/>
    <w:rsid w:val="002720AC"/>
    <w:rsid w:val="00275F85"/>
    <w:rsid w:val="00290814"/>
    <w:rsid w:val="00291C6B"/>
    <w:rsid w:val="002B7F63"/>
    <w:rsid w:val="002C3B3B"/>
    <w:rsid w:val="002D06C1"/>
    <w:rsid w:val="002D4270"/>
    <w:rsid w:val="002E425F"/>
    <w:rsid w:val="002E59CD"/>
    <w:rsid w:val="002F4573"/>
    <w:rsid w:val="00301E11"/>
    <w:rsid w:val="00305A28"/>
    <w:rsid w:val="0031415C"/>
    <w:rsid w:val="00315559"/>
    <w:rsid w:val="003224A5"/>
    <w:rsid w:val="00323477"/>
    <w:rsid w:val="003355F9"/>
    <w:rsid w:val="00345A91"/>
    <w:rsid w:val="0037021E"/>
    <w:rsid w:val="00377433"/>
    <w:rsid w:val="003801B2"/>
    <w:rsid w:val="00380B0A"/>
    <w:rsid w:val="00382680"/>
    <w:rsid w:val="00390CA2"/>
    <w:rsid w:val="00391AA8"/>
    <w:rsid w:val="0039251D"/>
    <w:rsid w:val="003A590B"/>
    <w:rsid w:val="003B3A24"/>
    <w:rsid w:val="003B75DA"/>
    <w:rsid w:val="003B7ADB"/>
    <w:rsid w:val="003B7F03"/>
    <w:rsid w:val="003C45B1"/>
    <w:rsid w:val="003D2729"/>
    <w:rsid w:val="003D7FCE"/>
    <w:rsid w:val="003E68BB"/>
    <w:rsid w:val="004006FC"/>
    <w:rsid w:val="00403669"/>
    <w:rsid w:val="00413AE0"/>
    <w:rsid w:val="00420F63"/>
    <w:rsid w:val="00423AF9"/>
    <w:rsid w:val="00425096"/>
    <w:rsid w:val="004272A4"/>
    <w:rsid w:val="004325F0"/>
    <w:rsid w:val="0044643D"/>
    <w:rsid w:val="00456F87"/>
    <w:rsid w:val="004635C6"/>
    <w:rsid w:val="0046425F"/>
    <w:rsid w:val="004672E0"/>
    <w:rsid w:val="00480936"/>
    <w:rsid w:val="00485316"/>
    <w:rsid w:val="0048C679"/>
    <w:rsid w:val="004A0858"/>
    <w:rsid w:val="004B0695"/>
    <w:rsid w:val="004B2209"/>
    <w:rsid w:val="004F575B"/>
    <w:rsid w:val="004F6052"/>
    <w:rsid w:val="005023EC"/>
    <w:rsid w:val="0050380E"/>
    <w:rsid w:val="0052655C"/>
    <w:rsid w:val="00541B8A"/>
    <w:rsid w:val="005459EB"/>
    <w:rsid w:val="00547265"/>
    <w:rsid w:val="0055531F"/>
    <w:rsid w:val="005554C9"/>
    <w:rsid w:val="0055745F"/>
    <w:rsid w:val="00583811"/>
    <w:rsid w:val="005871EF"/>
    <w:rsid w:val="00587575"/>
    <w:rsid w:val="005A01E2"/>
    <w:rsid w:val="005B2F76"/>
    <w:rsid w:val="005C2821"/>
    <w:rsid w:val="005E10C1"/>
    <w:rsid w:val="005E1FDD"/>
    <w:rsid w:val="005E2FA5"/>
    <w:rsid w:val="005F0FD6"/>
    <w:rsid w:val="005F5F3B"/>
    <w:rsid w:val="005F6D7F"/>
    <w:rsid w:val="00627E40"/>
    <w:rsid w:val="00640547"/>
    <w:rsid w:val="00643022"/>
    <w:rsid w:val="00650022"/>
    <w:rsid w:val="006532E5"/>
    <w:rsid w:val="0065C867"/>
    <w:rsid w:val="00663650"/>
    <w:rsid w:val="006751D1"/>
    <w:rsid w:val="00695A9D"/>
    <w:rsid w:val="006A4AF7"/>
    <w:rsid w:val="006A6606"/>
    <w:rsid w:val="006B039A"/>
    <w:rsid w:val="006B587F"/>
    <w:rsid w:val="006B79C3"/>
    <w:rsid w:val="006C72AB"/>
    <w:rsid w:val="006C7773"/>
    <w:rsid w:val="006D0491"/>
    <w:rsid w:val="006D0FD7"/>
    <w:rsid w:val="006D12D6"/>
    <w:rsid w:val="006D4078"/>
    <w:rsid w:val="006D4C70"/>
    <w:rsid w:val="006E1813"/>
    <w:rsid w:val="006E3FD0"/>
    <w:rsid w:val="006F0A2E"/>
    <w:rsid w:val="006F330F"/>
    <w:rsid w:val="006F42F9"/>
    <w:rsid w:val="006F4741"/>
    <w:rsid w:val="006F6584"/>
    <w:rsid w:val="006F72B2"/>
    <w:rsid w:val="007000AF"/>
    <w:rsid w:val="007064CB"/>
    <w:rsid w:val="007133B3"/>
    <w:rsid w:val="00734421"/>
    <w:rsid w:val="00740DE5"/>
    <w:rsid w:val="007451A4"/>
    <w:rsid w:val="0074632C"/>
    <w:rsid w:val="00752103"/>
    <w:rsid w:val="00755894"/>
    <w:rsid w:val="00756E31"/>
    <w:rsid w:val="007614AE"/>
    <w:rsid w:val="00772A5A"/>
    <w:rsid w:val="00781546"/>
    <w:rsid w:val="00794B3F"/>
    <w:rsid w:val="00794D1D"/>
    <w:rsid w:val="007B0608"/>
    <w:rsid w:val="007B77A9"/>
    <w:rsid w:val="007BAA14"/>
    <w:rsid w:val="007C23CB"/>
    <w:rsid w:val="007D003C"/>
    <w:rsid w:val="007E3B84"/>
    <w:rsid w:val="007E62B1"/>
    <w:rsid w:val="008156F0"/>
    <w:rsid w:val="00821FF4"/>
    <w:rsid w:val="00823261"/>
    <w:rsid w:val="008468D9"/>
    <w:rsid w:val="00851964"/>
    <w:rsid w:val="0085467E"/>
    <w:rsid w:val="00855CFA"/>
    <w:rsid w:val="00867481"/>
    <w:rsid w:val="0087093B"/>
    <w:rsid w:val="00872E4C"/>
    <w:rsid w:val="00874188"/>
    <w:rsid w:val="00876369"/>
    <w:rsid w:val="00877F6C"/>
    <w:rsid w:val="00882078"/>
    <w:rsid w:val="00890172"/>
    <w:rsid w:val="0089328A"/>
    <w:rsid w:val="008A35AA"/>
    <w:rsid w:val="008A7A6A"/>
    <w:rsid w:val="008C3B59"/>
    <w:rsid w:val="008D438D"/>
    <w:rsid w:val="008D5998"/>
    <w:rsid w:val="008E0BB7"/>
    <w:rsid w:val="00916642"/>
    <w:rsid w:val="00926224"/>
    <w:rsid w:val="00931456"/>
    <w:rsid w:val="00936D4A"/>
    <w:rsid w:val="0095150A"/>
    <w:rsid w:val="00962AA5"/>
    <w:rsid w:val="00963F67"/>
    <w:rsid w:val="0096479A"/>
    <w:rsid w:val="00970968"/>
    <w:rsid w:val="009712BA"/>
    <w:rsid w:val="00973FA7"/>
    <w:rsid w:val="0098783B"/>
    <w:rsid w:val="0098A76D"/>
    <w:rsid w:val="00993584"/>
    <w:rsid w:val="00994799"/>
    <w:rsid w:val="009969CA"/>
    <w:rsid w:val="009A19F0"/>
    <w:rsid w:val="009B1D6A"/>
    <w:rsid w:val="009B401C"/>
    <w:rsid w:val="009B536C"/>
    <w:rsid w:val="009B64D4"/>
    <w:rsid w:val="009B65AB"/>
    <w:rsid w:val="009C2CE9"/>
    <w:rsid w:val="009C5405"/>
    <w:rsid w:val="009C63B3"/>
    <w:rsid w:val="009D1C13"/>
    <w:rsid w:val="009D3ECF"/>
    <w:rsid w:val="009E009A"/>
    <w:rsid w:val="009E1DDE"/>
    <w:rsid w:val="00A041CC"/>
    <w:rsid w:val="00A05545"/>
    <w:rsid w:val="00A12E83"/>
    <w:rsid w:val="00A13D26"/>
    <w:rsid w:val="00A21771"/>
    <w:rsid w:val="00A25037"/>
    <w:rsid w:val="00A41968"/>
    <w:rsid w:val="00A45E58"/>
    <w:rsid w:val="00A5004E"/>
    <w:rsid w:val="00A666E1"/>
    <w:rsid w:val="00A7591C"/>
    <w:rsid w:val="00A81573"/>
    <w:rsid w:val="00A90250"/>
    <w:rsid w:val="00A937E0"/>
    <w:rsid w:val="00A95D57"/>
    <w:rsid w:val="00AA09B3"/>
    <w:rsid w:val="00AB40E2"/>
    <w:rsid w:val="00AC3B7E"/>
    <w:rsid w:val="00AC7445"/>
    <w:rsid w:val="00AE1FF1"/>
    <w:rsid w:val="00AE4807"/>
    <w:rsid w:val="00AE6D34"/>
    <w:rsid w:val="00AF5E46"/>
    <w:rsid w:val="00AF760D"/>
    <w:rsid w:val="00B060E7"/>
    <w:rsid w:val="00B16E5E"/>
    <w:rsid w:val="00B30273"/>
    <w:rsid w:val="00B51E79"/>
    <w:rsid w:val="00B64C74"/>
    <w:rsid w:val="00B64EB3"/>
    <w:rsid w:val="00B65B0D"/>
    <w:rsid w:val="00B6729A"/>
    <w:rsid w:val="00B731C1"/>
    <w:rsid w:val="00B87A13"/>
    <w:rsid w:val="00B934D1"/>
    <w:rsid w:val="00B93E6E"/>
    <w:rsid w:val="00B951EF"/>
    <w:rsid w:val="00B97C1B"/>
    <w:rsid w:val="00BB2E85"/>
    <w:rsid w:val="00BB5678"/>
    <w:rsid w:val="00BC63B2"/>
    <w:rsid w:val="00BC70A1"/>
    <w:rsid w:val="00BD1E6F"/>
    <w:rsid w:val="00BE26A8"/>
    <w:rsid w:val="00C21122"/>
    <w:rsid w:val="00C24F70"/>
    <w:rsid w:val="00C90C0F"/>
    <w:rsid w:val="00CB0953"/>
    <w:rsid w:val="00CB2293"/>
    <w:rsid w:val="00CB2A33"/>
    <w:rsid w:val="00CC127A"/>
    <w:rsid w:val="00CE5752"/>
    <w:rsid w:val="00CE60A2"/>
    <w:rsid w:val="00CE7AF3"/>
    <w:rsid w:val="00CF700D"/>
    <w:rsid w:val="00D00BDA"/>
    <w:rsid w:val="00D07775"/>
    <w:rsid w:val="00D102C1"/>
    <w:rsid w:val="00D21669"/>
    <w:rsid w:val="00D3643C"/>
    <w:rsid w:val="00D4132E"/>
    <w:rsid w:val="00D43B71"/>
    <w:rsid w:val="00D57C0C"/>
    <w:rsid w:val="00D610F4"/>
    <w:rsid w:val="00D6766A"/>
    <w:rsid w:val="00D74B5D"/>
    <w:rsid w:val="00D8089B"/>
    <w:rsid w:val="00D81F45"/>
    <w:rsid w:val="00D911FC"/>
    <w:rsid w:val="00D91500"/>
    <w:rsid w:val="00D91EA5"/>
    <w:rsid w:val="00DB0AE0"/>
    <w:rsid w:val="00DB1B80"/>
    <w:rsid w:val="00DC3790"/>
    <w:rsid w:val="00DC552E"/>
    <w:rsid w:val="00DD53FD"/>
    <w:rsid w:val="00DD6106"/>
    <w:rsid w:val="00DF1005"/>
    <w:rsid w:val="00DF1372"/>
    <w:rsid w:val="00E024AD"/>
    <w:rsid w:val="00E0791D"/>
    <w:rsid w:val="00E17656"/>
    <w:rsid w:val="00E24808"/>
    <w:rsid w:val="00E27A92"/>
    <w:rsid w:val="00E316AF"/>
    <w:rsid w:val="00E4495C"/>
    <w:rsid w:val="00E4518B"/>
    <w:rsid w:val="00E50E40"/>
    <w:rsid w:val="00E56F87"/>
    <w:rsid w:val="00E62D12"/>
    <w:rsid w:val="00E718E1"/>
    <w:rsid w:val="00E81E79"/>
    <w:rsid w:val="00E904EF"/>
    <w:rsid w:val="00E961BD"/>
    <w:rsid w:val="00EB0443"/>
    <w:rsid w:val="00EB16D4"/>
    <w:rsid w:val="00EB3038"/>
    <w:rsid w:val="00EC67BC"/>
    <w:rsid w:val="00EC7D32"/>
    <w:rsid w:val="00ED351A"/>
    <w:rsid w:val="00EE15B0"/>
    <w:rsid w:val="00EF33B4"/>
    <w:rsid w:val="00EF4794"/>
    <w:rsid w:val="00F00A71"/>
    <w:rsid w:val="00F339CF"/>
    <w:rsid w:val="00F47578"/>
    <w:rsid w:val="00F53648"/>
    <w:rsid w:val="00F6115B"/>
    <w:rsid w:val="00F73305"/>
    <w:rsid w:val="00F90C5B"/>
    <w:rsid w:val="00F9339B"/>
    <w:rsid w:val="00F951E1"/>
    <w:rsid w:val="00F96331"/>
    <w:rsid w:val="00FA4976"/>
    <w:rsid w:val="00FA5046"/>
    <w:rsid w:val="00FA5596"/>
    <w:rsid w:val="00FB5279"/>
    <w:rsid w:val="00FC56E4"/>
    <w:rsid w:val="00FD0CE6"/>
    <w:rsid w:val="00FD3A8E"/>
    <w:rsid w:val="00FE5592"/>
    <w:rsid w:val="00FF3B3B"/>
    <w:rsid w:val="020B1C1E"/>
    <w:rsid w:val="03680FF1"/>
    <w:rsid w:val="039B2F80"/>
    <w:rsid w:val="03AC59BA"/>
    <w:rsid w:val="03F55C81"/>
    <w:rsid w:val="043F193B"/>
    <w:rsid w:val="0446DB1D"/>
    <w:rsid w:val="047AF0A0"/>
    <w:rsid w:val="056E9C88"/>
    <w:rsid w:val="05A235C8"/>
    <w:rsid w:val="05DC365D"/>
    <w:rsid w:val="06191B7B"/>
    <w:rsid w:val="061E458E"/>
    <w:rsid w:val="06663EE1"/>
    <w:rsid w:val="06C1EA22"/>
    <w:rsid w:val="07085168"/>
    <w:rsid w:val="075935FC"/>
    <w:rsid w:val="076B3CAB"/>
    <w:rsid w:val="077D39FE"/>
    <w:rsid w:val="07AACECC"/>
    <w:rsid w:val="07F8C003"/>
    <w:rsid w:val="08A9FE69"/>
    <w:rsid w:val="09E36372"/>
    <w:rsid w:val="09FD6659"/>
    <w:rsid w:val="0A0A6114"/>
    <w:rsid w:val="0A426882"/>
    <w:rsid w:val="0A4D3F55"/>
    <w:rsid w:val="0A703877"/>
    <w:rsid w:val="0A8E6735"/>
    <w:rsid w:val="0AC0A393"/>
    <w:rsid w:val="0B88C9B1"/>
    <w:rsid w:val="0C08CC2C"/>
    <w:rsid w:val="0C9526BE"/>
    <w:rsid w:val="0CCEDA7B"/>
    <w:rsid w:val="0CD83424"/>
    <w:rsid w:val="0DAAE134"/>
    <w:rsid w:val="0E740485"/>
    <w:rsid w:val="0E802DDA"/>
    <w:rsid w:val="0F0E0B83"/>
    <w:rsid w:val="0F46B195"/>
    <w:rsid w:val="100C07DD"/>
    <w:rsid w:val="10C59684"/>
    <w:rsid w:val="115E4AD2"/>
    <w:rsid w:val="1245DDE0"/>
    <w:rsid w:val="12C31A6C"/>
    <w:rsid w:val="13F7BC58"/>
    <w:rsid w:val="1511C9CC"/>
    <w:rsid w:val="16980049"/>
    <w:rsid w:val="16E7D67B"/>
    <w:rsid w:val="16EC861C"/>
    <w:rsid w:val="17C4E136"/>
    <w:rsid w:val="17D8E6C1"/>
    <w:rsid w:val="185487FC"/>
    <w:rsid w:val="1888567D"/>
    <w:rsid w:val="18FD7E47"/>
    <w:rsid w:val="195EA20B"/>
    <w:rsid w:val="1A52A497"/>
    <w:rsid w:val="1A62B946"/>
    <w:rsid w:val="1D1455DF"/>
    <w:rsid w:val="1D8FB9EE"/>
    <w:rsid w:val="1DD07816"/>
    <w:rsid w:val="1E37E0A0"/>
    <w:rsid w:val="1E877490"/>
    <w:rsid w:val="1EBF6177"/>
    <w:rsid w:val="1ED889D4"/>
    <w:rsid w:val="1F63BA83"/>
    <w:rsid w:val="202344F1"/>
    <w:rsid w:val="20AB8CC2"/>
    <w:rsid w:val="21436356"/>
    <w:rsid w:val="216E02F8"/>
    <w:rsid w:val="21A3A221"/>
    <w:rsid w:val="22102A96"/>
    <w:rsid w:val="22161C85"/>
    <w:rsid w:val="233F55D9"/>
    <w:rsid w:val="23C7EEE9"/>
    <w:rsid w:val="24A22610"/>
    <w:rsid w:val="24A5A3BA"/>
    <w:rsid w:val="24D17881"/>
    <w:rsid w:val="2533FD72"/>
    <w:rsid w:val="253DD683"/>
    <w:rsid w:val="2552DC27"/>
    <w:rsid w:val="258199CA"/>
    <w:rsid w:val="25FF6FDA"/>
    <w:rsid w:val="2635E3E8"/>
    <w:rsid w:val="2641741B"/>
    <w:rsid w:val="264FC32F"/>
    <w:rsid w:val="2697FF43"/>
    <w:rsid w:val="2737B328"/>
    <w:rsid w:val="279EA77C"/>
    <w:rsid w:val="27B648C9"/>
    <w:rsid w:val="27DD447C"/>
    <w:rsid w:val="27F6F811"/>
    <w:rsid w:val="2878C740"/>
    <w:rsid w:val="2881AF3D"/>
    <w:rsid w:val="28D9C8DB"/>
    <w:rsid w:val="28ECB4DF"/>
    <w:rsid w:val="294CC356"/>
    <w:rsid w:val="2A6D19AA"/>
    <w:rsid w:val="2A91BBE7"/>
    <w:rsid w:val="2B313F61"/>
    <w:rsid w:val="2C96A06B"/>
    <w:rsid w:val="2D1B6198"/>
    <w:rsid w:val="2D58CF2C"/>
    <w:rsid w:val="2D75294F"/>
    <w:rsid w:val="2DA78169"/>
    <w:rsid w:val="2DDF164E"/>
    <w:rsid w:val="2E13619C"/>
    <w:rsid w:val="2E1CBADD"/>
    <w:rsid w:val="2EC640B9"/>
    <w:rsid w:val="303849EA"/>
    <w:rsid w:val="31140351"/>
    <w:rsid w:val="31AD89A7"/>
    <w:rsid w:val="32CFA47A"/>
    <w:rsid w:val="3300E8F6"/>
    <w:rsid w:val="330DC4DF"/>
    <w:rsid w:val="33A21A2B"/>
    <w:rsid w:val="34ABBA0E"/>
    <w:rsid w:val="34DAFF4F"/>
    <w:rsid w:val="35924D5C"/>
    <w:rsid w:val="3709F053"/>
    <w:rsid w:val="3767B4FB"/>
    <w:rsid w:val="376C6B0D"/>
    <w:rsid w:val="377AE65A"/>
    <w:rsid w:val="37F37465"/>
    <w:rsid w:val="3829AFCF"/>
    <w:rsid w:val="38599AAE"/>
    <w:rsid w:val="38E6104C"/>
    <w:rsid w:val="392702BC"/>
    <w:rsid w:val="392CDD17"/>
    <w:rsid w:val="3944278B"/>
    <w:rsid w:val="3A12D829"/>
    <w:rsid w:val="3A150DD0"/>
    <w:rsid w:val="3A5CD23D"/>
    <w:rsid w:val="3A64029B"/>
    <w:rsid w:val="3AC2D31D"/>
    <w:rsid w:val="3AD1AC52"/>
    <w:rsid w:val="3B0031FE"/>
    <w:rsid w:val="3B28A43A"/>
    <w:rsid w:val="3B4E51B2"/>
    <w:rsid w:val="3BC7069E"/>
    <w:rsid w:val="3D62D6FF"/>
    <w:rsid w:val="3D965308"/>
    <w:rsid w:val="3DE4CFF7"/>
    <w:rsid w:val="3E038770"/>
    <w:rsid w:val="3E0C1411"/>
    <w:rsid w:val="3EA259AB"/>
    <w:rsid w:val="3EF98880"/>
    <w:rsid w:val="3F111EA9"/>
    <w:rsid w:val="3F74DD73"/>
    <w:rsid w:val="3F99E488"/>
    <w:rsid w:val="400AEEF8"/>
    <w:rsid w:val="404B8436"/>
    <w:rsid w:val="4084AA16"/>
    <w:rsid w:val="40E29640"/>
    <w:rsid w:val="40E94971"/>
    <w:rsid w:val="41588F48"/>
    <w:rsid w:val="41A746E6"/>
    <w:rsid w:val="42333CEB"/>
    <w:rsid w:val="428E98B7"/>
    <w:rsid w:val="43194FE3"/>
    <w:rsid w:val="4374486A"/>
    <w:rsid w:val="43D21883"/>
    <w:rsid w:val="441CFDFF"/>
    <w:rsid w:val="44398C2F"/>
    <w:rsid w:val="4454914D"/>
    <w:rsid w:val="45CD9BC7"/>
    <w:rsid w:val="45D45A5B"/>
    <w:rsid w:val="4601C707"/>
    <w:rsid w:val="47049A65"/>
    <w:rsid w:val="476209DA"/>
    <w:rsid w:val="47CEA986"/>
    <w:rsid w:val="482EAD3A"/>
    <w:rsid w:val="488364F6"/>
    <w:rsid w:val="48C9D433"/>
    <w:rsid w:val="4A2FA45E"/>
    <w:rsid w:val="4AFAA148"/>
    <w:rsid w:val="4B1CBEE6"/>
    <w:rsid w:val="4B3DECC4"/>
    <w:rsid w:val="4BCCB9DA"/>
    <w:rsid w:val="4BD80B88"/>
    <w:rsid w:val="4BDF791B"/>
    <w:rsid w:val="4CD0ED5B"/>
    <w:rsid w:val="4CFC4CAE"/>
    <w:rsid w:val="4D8926E5"/>
    <w:rsid w:val="4F226901"/>
    <w:rsid w:val="4F88A984"/>
    <w:rsid w:val="4FCB83B9"/>
    <w:rsid w:val="4FE9AF68"/>
    <w:rsid w:val="50033003"/>
    <w:rsid w:val="5071026C"/>
    <w:rsid w:val="50A02AFD"/>
    <w:rsid w:val="50DBF1AD"/>
    <w:rsid w:val="511D121D"/>
    <w:rsid w:val="5143AF7C"/>
    <w:rsid w:val="517B36DC"/>
    <w:rsid w:val="51857FC9"/>
    <w:rsid w:val="518D278C"/>
    <w:rsid w:val="51928397"/>
    <w:rsid w:val="519A4EDB"/>
    <w:rsid w:val="51D68D7F"/>
    <w:rsid w:val="52081E2B"/>
    <w:rsid w:val="52DF7FDD"/>
    <w:rsid w:val="531DEB07"/>
    <w:rsid w:val="532D074F"/>
    <w:rsid w:val="54402DFD"/>
    <w:rsid w:val="548EC555"/>
    <w:rsid w:val="54AAF99E"/>
    <w:rsid w:val="54BD208B"/>
    <w:rsid w:val="55723E24"/>
    <w:rsid w:val="55AC2D84"/>
    <w:rsid w:val="5617209F"/>
    <w:rsid w:val="5628DC16"/>
    <w:rsid w:val="56841EA6"/>
    <w:rsid w:val="56D02036"/>
    <w:rsid w:val="570F6C81"/>
    <w:rsid w:val="58AB3CE2"/>
    <w:rsid w:val="58D85C29"/>
    <w:rsid w:val="591FFC04"/>
    <w:rsid w:val="59F1B4F2"/>
    <w:rsid w:val="5A08B5C3"/>
    <w:rsid w:val="5A9E0857"/>
    <w:rsid w:val="5B0345B5"/>
    <w:rsid w:val="5B8E294A"/>
    <w:rsid w:val="5BAC482D"/>
    <w:rsid w:val="5BD631A1"/>
    <w:rsid w:val="5BD6EA61"/>
    <w:rsid w:val="5BE18302"/>
    <w:rsid w:val="5C05D367"/>
    <w:rsid w:val="5C96E867"/>
    <w:rsid w:val="5D656AD7"/>
    <w:rsid w:val="5D6F5F6A"/>
    <w:rsid w:val="5F51DE4A"/>
    <w:rsid w:val="6026056B"/>
    <w:rsid w:val="619C3B0B"/>
    <w:rsid w:val="62BC892B"/>
    <w:rsid w:val="62E921CB"/>
    <w:rsid w:val="63591530"/>
    <w:rsid w:val="63BE528E"/>
    <w:rsid w:val="645A0DC6"/>
    <w:rsid w:val="6511FEC2"/>
    <w:rsid w:val="6559134B"/>
    <w:rsid w:val="65627F0C"/>
    <w:rsid w:val="66250E35"/>
    <w:rsid w:val="66D47DF1"/>
    <w:rsid w:val="6742D732"/>
    <w:rsid w:val="674454D5"/>
    <w:rsid w:val="6797B692"/>
    <w:rsid w:val="67A2E343"/>
    <w:rsid w:val="67FA2D6D"/>
    <w:rsid w:val="685383F5"/>
    <w:rsid w:val="68E02536"/>
    <w:rsid w:val="68E56FD2"/>
    <w:rsid w:val="69045E62"/>
    <w:rsid w:val="6905E202"/>
    <w:rsid w:val="693E78ED"/>
    <w:rsid w:val="69D32010"/>
    <w:rsid w:val="6A10A5FA"/>
    <w:rsid w:val="6A15ECCF"/>
    <w:rsid w:val="6A7BF597"/>
    <w:rsid w:val="6C3B1FAB"/>
    <w:rsid w:val="6C7F236B"/>
    <w:rsid w:val="6D03293C"/>
    <w:rsid w:val="6DB39659"/>
    <w:rsid w:val="6E630765"/>
    <w:rsid w:val="6E6E297C"/>
    <w:rsid w:val="6EA47001"/>
    <w:rsid w:val="6F1BAEBE"/>
    <w:rsid w:val="6F4F66BA"/>
    <w:rsid w:val="6FB93527"/>
    <w:rsid w:val="70CE6ACF"/>
    <w:rsid w:val="7126AB8A"/>
    <w:rsid w:val="718260D7"/>
    <w:rsid w:val="718DE4CA"/>
    <w:rsid w:val="7217BBD0"/>
    <w:rsid w:val="721C4ADE"/>
    <w:rsid w:val="7287077C"/>
    <w:rsid w:val="7361F937"/>
    <w:rsid w:val="74BE18DC"/>
    <w:rsid w:val="74EE3E51"/>
    <w:rsid w:val="75588705"/>
    <w:rsid w:val="75B9487F"/>
    <w:rsid w:val="75C49A2D"/>
    <w:rsid w:val="75E9A229"/>
    <w:rsid w:val="75FA1CAD"/>
    <w:rsid w:val="7659BAEB"/>
    <w:rsid w:val="76CE9500"/>
    <w:rsid w:val="76F82884"/>
    <w:rsid w:val="77606A8E"/>
    <w:rsid w:val="77BC8528"/>
    <w:rsid w:val="77E1DC5E"/>
    <w:rsid w:val="7822E19F"/>
    <w:rsid w:val="7844D98E"/>
    <w:rsid w:val="79041C56"/>
    <w:rsid w:val="795118C5"/>
    <w:rsid w:val="795DB407"/>
    <w:rsid w:val="79CD896B"/>
    <w:rsid w:val="79D956CD"/>
    <w:rsid w:val="79F51CC2"/>
    <w:rsid w:val="7A1107A6"/>
    <w:rsid w:val="7A32F200"/>
    <w:rsid w:val="7AB2AFE0"/>
    <w:rsid w:val="7AC2965C"/>
    <w:rsid w:val="7AF8B0D0"/>
    <w:rsid w:val="7AFE3199"/>
    <w:rsid w:val="7B5497D8"/>
    <w:rsid w:val="7C4E8041"/>
    <w:rsid w:val="7C7D476A"/>
    <w:rsid w:val="7C83BF08"/>
    <w:rsid w:val="7D493614"/>
    <w:rsid w:val="7DCBFD46"/>
    <w:rsid w:val="7E35CD01"/>
    <w:rsid w:val="7E35D25B"/>
    <w:rsid w:val="7E55F334"/>
    <w:rsid w:val="7E745558"/>
    <w:rsid w:val="7F2E5E72"/>
    <w:rsid w:val="7FA68D98"/>
    <w:rsid w:val="7FAFE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BEC96D"/>
  <w15:chartTrackingRefBased/>
  <w15:docId w15:val="{8F2DE0E8-9BDF-CF46-813C-BF48050A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3AC59BA"/>
    <w:pPr>
      <w:spacing w:after="200" w:line="276" w:lineRule="auto"/>
    </w:pPr>
    <w:rPr>
      <w:sz w:val="22"/>
      <w:szCs w:val="22"/>
      <w:lang w:eastAsia="en-US"/>
    </w:rPr>
  </w:style>
  <w:style w:type="paragraph" w:styleId="Heading1">
    <w:name w:val="heading 1"/>
    <w:basedOn w:val="Normal"/>
    <w:next w:val="Normal"/>
    <w:link w:val="Heading1Char"/>
    <w:uiPriority w:val="1"/>
    <w:qFormat/>
    <w:rsid w:val="03AC59BA"/>
    <w:pPr>
      <w:keepNext/>
      <w:spacing w:after="0"/>
      <w:outlineLvl w:val="0"/>
    </w:pPr>
    <w:rPr>
      <w:rFonts w:ascii="Times" w:eastAsia="Times" w:hAnsi="Times"/>
      <w:b/>
      <w:bCs/>
      <w:sz w:val="28"/>
      <w:szCs w:val="28"/>
    </w:rPr>
  </w:style>
  <w:style w:type="paragraph" w:styleId="Heading2">
    <w:name w:val="heading 2"/>
    <w:basedOn w:val="Normal"/>
    <w:next w:val="Normal"/>
    <w:link w:val="Heading2Char"/>
    <w:uiPriority w:val="1"/>
    <w:qFormat/>
    <w:rsid w:val="03AC59BA"/>
    <w:pPr>
      <w:keepNext/>
      <w:spacing w:before="240" w:after="60"/>
      <w:outlineLvl w:val="1"/>
    </w:pPr>
    <w:rPr>
      <w:rFonts w:ascii="Arial" w:eastAsia="Times New Roman" w:hAnsi="Arial"/>
      <w:b/>
      <w:bCs/>
      <w:i/>
      <w:iCs/>
      <w:sz w:val="28"/>
      <w:szCs w:val="28"/>
    </w:rPr>
  </w:style>
  <w:style w:type="paragraph" w:styleId="Heading3">
    <w:name w:val="heading 3"/>
    <w:basedOn w:val="Normal"/>
    <w:next w:val="Normal"/>
    <w:link w:val="Heading3Char"/>
    <w:uiPriority w:val="1"/>
    <w:qFormat/>
    <w:rsid w:val="03AC59BA"/>
    <w:pPr>
      <w:keepNext/>
      <w:spacing w:before="240" w:after="60"/>
      <w:outlineLvl w:val="2"/>
    </w:pPr>
    <w:rPr>
      <w:rFonts w:ascii="Arial" w:eastAsia="Times New Roman" w:hAnsi="Arial"/>
      <w:b/>
      <w:bCs/>
      <w:sz w:val="26"/>
      <w:szCs w:val="26"/>
    </w:rPr>
  </w:style>
  <w:style w:type="paragraph" w:styleId="Heading4">
    <w:name w:val="heading 4"/>
    <w:basedOn w:val="Normal"/>
    <w:next w:val="Normal"/>
    <w:link w:val="Heading4Char"/>
    <w:uiPriority w:val="1"/>
    <w:qFormat/>
    <w:rsid w:val="03AC59B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3AC59B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3AC59BA"/>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3AC59BA"/>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3AC59BA"/>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3AC59BA"/>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3AC59BA"/>
    <w:pPr>
      <w:spacing w:after="0"/>
    </w:pPr>
    <w:rPr>
      <w:rFonts w:ascii="Tahoma" w:hAnsi="Tahoma"/>
      <w:sz w:val="16"/>
      <w:szCs w:val="16"/>
    </w:rPr>
  </w:style>
  <w:style w:type="character" w:customStyle="1" w:styleId="BalloonTextChar">
    <w:name w:val="Balloon Text Char"/>
    <w:link w:val="BalloonText"/>
    <w:uiPriority w:val="99"/>
    <w:semiHidden/>
    <w:rsid w:val="03AC59BA"/>
    <w:rPr>
      <w:rFonts w:ascii="Tahoma" w:hAnsi="Tahoma" w:cs="Tahoma"/>
      <w:noProof w:val="0"/>
      <w:sz w:val="16"/>
      <w:szCs w:val="16"/>
    </w:rPr>
  </w:style>
  <w:style w:type="paragraph" w:styleId="NormalWeb">
    <w:name w:val="Normal (Web)"/>
    <w:basedOn w:val="Normal"/>
    <w:uiPriority w:val="99"/>
    <w:rsid w:val="03AC59BA"/>
    <w:pPr>
      <w:spacing w:beforeAutospacing="1" w:afterAutospacing="1"/>
    </w:pPr>
    <w:rPr>
      <w:rFonts w:ascii="Times New Roman" w:eastAsia="Times New Roman" w:hAnsi="Times New Roman"/>
      <w:sz w:val="24"/>
      <w:szCs w:val="24"/>
      <w:lang w:eastAsia="en-GB"/>
    </w:rPr>
  </w:style>
  <w:style w:type="paragraph" w:styleId="BodyTextIndent">
    <w:name w:val="Body Text Indent"/>
    <w:basedOn w:val="Normal"/>
    <w:link w:val="BodyTextIndentChar"/>
    <w:uiPriority w:val="1"/>
    <w:rsid w:val="03AC59BA"/>
    <w:pPr>
      <w:spacing w:after="0"/>
      <w:ind w:left="720"/>
    </w:pPr>
    <w:rPr>
      <w:rFonts w:ascii="Tahoma" w:eastAsia="Times New Roman" w:hAnsi="Tahoma"/>
      <w:sz w:val="24"/>
      <w:szCs w:val="24"/>
    </w:rPr>
  </w:style>
  <w:style w:type="character" w:customStyle="1" w:styleId="BodyTextIndentChar">
    <w:name w:val="Body Text Indent Char"/>
    <w:link w:val="BodyTextIndent"/>
    <w:uiPriority w:val="1"/>
    <w:rsid w:val="03AC59BA"/>
    <w:rPr>
      <w:rFonts w:ascii="Tahoma" w:eastAsia="Times New Roman" w:hAnsi="Tahoma"/>
      <w:noProof w:val="0"/>
      <w:sz w:val="24"/>
      <w:szCs w:val="24"/>
    </w:rPr>
  </w:style>
  <w:style w:type="paragraph" w:styleId="Header">
    <w:name w:val="header"/>
    <w:basedOn w:val="Normal"/>
    <w:link w:val="HeaderChar"/>
    <w:uiPriority w:val="1"/>
    <w:rsid w:val="03AC59BA"/>
    <w:pPr>
      <w:tabs>
        <w:tab w:val="center" w:pos="4320"/>
        <w:tab w:val="right" w:pos="8640"/>
      </w:tabs>
      <w:spacing w:after="0"/>
    </w:pPr>
    <w:rPr>
      <w:rFonts w:ascii="Times" w:eastAsia="Times" w:hAnsi="Times"/>
      <w:sz w:val="24"/>
      <w:szCs w:val="24"/>
    </w:rPr>
  </w:style>
  <w:style w:type="character" w:customStyle="1" w:styleId="HeaderChar">
    <w:name w:val="Header Char"/>
    <w:link w:val="Header"/>
    <w:uiPriority w:val="1"/>
    <w:rsid w:val="03AC59BA"/>
    <w:rPr>
      <w:rFonts w:ascii="Times" w:eastAsia="Times" w:hAnsi="Times"/>
      <w:noProof w:val="0"/>
      <w:sz w:val="24"/>
      <w:szCs w:val="24"/>
    </w:rPr>
  </w:style>
  <w:style w:type="paragraph" w:styleId="Footer">
    <w:name w:val="footer"/>
    <w:basedOn w:val="Normal"/>
    <w:link w:val="FooterChar"/>
    <w:uiPriority w:val="99"/>
    <w:rsid w:val="03AC59BA"/>
    <w:pPr>
      <w:tabs>
        <w:tab w:val="center" w:pos="4320"/>
        <w:tab w:val="right" w:pos="8640"/>
      </w:tabs>
      <w:spacing w:after="0"/>
    </w:pPr>
    <w:rPr>
      <w:rFonts w:ascii="Times" w:eastAsia="Times" w:hAnsi="Times"/>
      <w:sz w:val="24"/>
      <w:szCs w:val="24"/>
    </w:rPr>
  </w:style>
  <w:style w:type="character" w:customStyle="1" w:styleId="FooterChar">
    <w:name w:val="Footer Char"/>
    <w:link w:val="Footer"/>
    <w:uiPriority w:val="99"/>
    <w:rsid w:val="03AC59BA"/>
    <w:rPr>
      <w:rFonts w:ascii="Times" w:eastAsia="Times" w:hAnsi="Times"/>
      <w:noProof w:val="0"/>
      <w:sz w:val="24"/>
      <w:szCs w:val="24"/>
    </w:rPr>
  </w:style>
  <w:style w:type="character" w:customStyle="1" w:styleId="Heading1Char">
    <w:name w:val="Heading 1 Char"/>
    <w:link w:val="Heading1"/>
    <w:uiPriority w:val="1"/>
    <w:rsid w:val="03AC59BA"/>
    <w:rPr>
      <w:rFonts w:ascii="Times" w:eastAsia="Times" w:hAnsi="Times"/>
      <w:b/>
      <w:bCs/>
      <w:noProof w:val="0"/>
      <w:sz w:val="28"/>
      <w:szCs w:val="28"/>
    </w:rPr>
  </w:style>
  <w:style w:type="character" w:customStyle="1" w:styleId="Heading3Char">
    <w:name w:val="Heading 3 Char"/>
    <w:link w:val="Heading3"/>
    <w:uiPriority w:val="1"/>
    <w:rsid w:val="03AC59BA"/>
    <w:rPr>
      <w:rFonts w:ascii="Arial" w:eastAsia="Times New Roman" w:hAnsi="Arial" w:cs="Arial"/>
      <w:b/>
      <w:bCs/>
      <w:noProof w:val="0"/>
      <w:sz w:val="26"/>
      <w:szCs w:val="26"/>
    </w:rPr>
  </w:style>
  <w:style w:type="character" w:styleId="Hyperlink">
    <w:name w:val="Hyperlink"/>
    <w:uiPriority w:val="99"/>
    <w:unhideWhenUsed/>
    <w:rsid w:val="008156F0"/>
    <w:rPr>
      <w:color w:val="0000FF"/>
      <w:u w:val="single"/>
    </w:rPr>
  </w:style>
  <w:style w:type="paragraph" w:customStyle="1" w:styleId="CharCharCharChar">
    <w:name w:val="Char Char Char Char"/>
    <w:basedOn w:val="Normal"/>
    <w:uiPriority w:val="1"/>
    <w:rsid w:val="03AC59BA"/>
    <w:pPr>
      <w:spacing w:after="160" w:line="240" w:lineRule="exact"/>
    </w:pPr>
    <w:rPr>
      <w:rFonts w:ascii="Tahoma" w:eastAsia="Times New Roman" w:hAnsi="Tahoma" w:cs="Tahoma"/>
      <w:sz w:val="20"/>
      <w:szCs w:val="20"/>
      <w:lang w:val="en-US"/>
    </w:rPr>
  </w:style>
  <w:style w:type="paragraph" w:customStyle="1" w:styleId="MediumGrid21">
    <w:name w:val="Medium Grid 21"/>
    <w:uiPriority w:val="1"/>
    <w:qFormat/>
    <w:rsid w:val="00420F63"/>
    <w:rPr>
      <w:sz w:val="22"/>
      <w:szCs w:val="22"/>
      <w:lang w:eastAsia="en-US"/>
    </w:rPr>
  </w:style>
  <w:style w:type="paragraph" w:styleId="Title">
    <w:name w:val="Title"/>
    <w:basedOn w:val="Normal"/>
    <w:link w:val="TitleChar"/>
    <w:uiPriority w:val="10"/>
    <w:qFormat/>
    <w:rsid w:val="03AC59BA"/>
    <w:pPr>
      <w:keepNext/>
      <w:keepLines/>
      <w:widowControl w:val="0"/>
      <w:spacing w:before="144" w:after="72"/>
      <w:jc w:val="center"/>
    </w:pPr>
    <w:rPr>
      <w:rFonts w:ascii="Arial" w:eastAsia="Times New Roman" w:hAnsi="Arial"/>
      <w:b/>
      <w:bCs/>
      <w:color w:val="000000" w:themeColor="text1"/>
      <w:sz w:val="36"/>
      <w:szCs w:val="36"/>
      <w:lang w:val="en-US"/>
    </w:rPr>
  </w:style>
  <w:style w:type="character" w:customStyle="1" w:styleId="TitleChar">
    <w:name w:val="Title Char"/>
    <w:link w:val="Title"/>
    <w:uiPriority w:val="1"/>
    <w:rsid w:val="03AC59BA"/>
    <w:rPr>
      <w:rFonts w:ascii="Arial" w:eastAsia="Times New Roman" w:hAnsi="Arial" w:cs="Arial"/>
      <w:b/>
      <w:bCs/>
      <w:noProof w:val="0"/>
      <w:color w:val="000000" w:themeColor="text1"/>
      <w:sz w:val="36"/>
      <w:szCs w:val="36"/>
      <w:lang w:val="en-US" w:eastAsia="en-US"/>
    </w:rPr>
  </w:style>
  <w:style w:type="paragraph" w:styleId="BodyText">
    <w:name w:val="Body Text"/>
    <w:basedOn w:val="Normal"/>
    <w:link w:val="BodyTextChar"/>
    <w:uiPriority w:val="99"/>
    <w:unhideWhenUsed/>
    <w:rsid w:val="03AC59BA"/>
    <w:pPr>
      <w:spacing w:after="120"/>
    </w:pPr>
  </w:style>
  <w:style w:type="character" w:customStyle="1" w:styleId="BodyTextChar">
    <w:name w:val="Body Text Char"/>
    <w:link w:val="BodyText"/>
    <w:uiPriority w:val="99"/>
    <w:rsid w:val="03AC59BA"/>
    <w:rPr>
      <w:noProof w:val="0"/>
      <w:sz w:val="22"/>
      <w:szCs w:val="22"/>
      <w:lang w:eastAsia="en-US"/>
    </w:rPr>
  </w:style>
  <w:style w:type="paragraph" w:customStyle="1" w:styleId="Bullet1">
    <w:name w:val="Bullet 1"/>
    <w:rsid w:val="006F6584"/>
    <w:pPr>
      <w:widowControl w:val="0"/>
      <w:autoSpaceDE w:val="0"/>
      <w:autoSpaceDN w:val="0"/>
      <w:adjustRightInd w:val="0"/>
      <w:ind w:left="576"/>
    </w:pPr>
    <w:rPr>
      <w:rFonts w:ascii="Times New Roman" w:eastAsia="Times New Roman" w:hAnsi="Times New Roman"/>
      <w:color w:val="000000"/>
      <w:szCs w:val="24"/>
      <w:lang w:val="en-US" w:eastAsia="en-US"/>
    </w:rPr>
  </w:style>
  <w:style w:type="paragraph" w:styleId="Subtitle">
    <w:name w:val="Subtitle"/>
    <w:basedOn w:val="Normal"/>
    <w:link w:val="SubtitleChar"/>
    <w:uiPriority w:val="1"/>
    <w:qFormat/>
    <w:rsid w:val="03AC59BA"/>
    <w:pPr>
      <w:spacing w:after="0"/>
      <w:jc w:val="center"/>
    </w:pPr>
    <w:rPr>
      <w:rFonts w:ascii="Arial Black" w:eastAsia="Times New Roman" w:hAnsi="Arial Black"/>
      <w:sz w:val="32"/>
      <w:szCs w:val="32"/>
    </w:rPr>
  </w:style>
  <w:style w:type="character" w:customStyle="1" w:styleId="SubtitleChar">
    <w:name w:val="Subtitle Char"/>
    <w:link w:val="Subtitle"/>
    <w:uiPriority w:val="1"/>
    <w:rsid w:val="03AC59BA"/>
    <w:rPr>
      <w:rFonts w:ascii="Arial Black" w:eastAsia="Times New Roman" w:hAnsi="Arial Black"/>
      <w:noProof w:val="0"/>
      <w:sz w:val="32"/>
      <w:szCs w:val="32"/>
      <w:lang w:eastAsia="en-US"/>
    </w:rPr>
  </w:style>
  <w:style w:type="character" w:customStyle="1" w:styleId="Heading2Char">
    <w:name w:val="Heading 2 Char"/>
    <w:link w:val="Heading2"/>
    <w:uiPriority w:val="1"/>
    <w:rsid w:val="03AC59BA"/>
    <w:rPr>
      <w:rFonts w:ascii="Arial" w:eastAsia="Times New Roman" w:hAnsi="Arial" w:cs="Arial"/>
      <w:b/>
      <w:bCs/>
      <w:i/>
      <w:iCs/>
      <w:noProof w:val="0"/>
      <w:sz w:val="28"/>
      <w:szCs w:val="28"/>
      <w:lang w:eastAsia="en-US"/>
    </w:rPr>
  </w:style>
  <w:style w:type="character" w:customStyle="1" w:styleId="apple-converted-space">
    <w:name w:val="apple-converted-space"/>
    <w:basedOn w:val="DefaultParagraphFont"/>
    <w:rsid w:val="006751D1"/>
  </w:style>
  <w:style w:type="character" w:customStyle="1" w:styleId="noteleft11">
    <w:name w:val="noteleft11"/>
    <w:rsid w:val="00FD3A8E"/>
    <w:rPr>
      <w:vanish w:val="0"/>
      <w:webHidden w:val="0"/>
      <w:specVanish w:val="0"/>
    </w:rPr>
  </w:style>
  <w:style w:type="paragraph" w:customStyle="1" w:styleId="MediumGrid1-Accent21">
    <w:name w:val="Medium Grid 1 - Accent 21"/>
    <w:basedOn w:val="Normal"/>
    <w:uiPriority w:val="34"/>
    <w:qFormat/>
    <w:rsid w:val="03AC59BA"/>
    <w:pPr>
      <w:ind w:left="720"/>
      <w:contextualSpacing/>
    </w:pPr>
    <w:rPr>
      <w:rFonts w:eastAsia="Times New Roman"/>
      <w:lang w:eastAsia="en-GB"/>
    </w:rPr>
  </w:style>
  <w:style w:type="character" w:styleId="Strong">
    <w:name w:val="Strong"/>
    <w:qFormat/>
    <w:rsid w:val="00B93E6E"/>
    <w:rPr>
      <w:b/>
      <w:bCs/>
    </w:rPr>
  </w:style>
  <w:style w:type="paragraph" w:customStyle="1" w:styleId="hometext">
    <w:name w:val="hometext"/>
    <w:basedOn w:val="Normal"/>
    <w:uiPriority w:val="1"/>
    <w:rsid w:val="03AC59BA"/>
    <w:pPr>
      <w:spacing w:beforeAutospacing="1" w:afterAutospacing="1"/>
    </w:pPr>
    <w:rPr>
      <w:rFonts w:ascii="Times New Roman" w:eastAsia="Times New Roman" w:hAnsi="Times New Roman"/>
      <w:sz w:val="24"/>
      <w:szCs w:val="24"/>
      <w:lang w:val="en-US"/>
    </w:rPr>
  </w:style>
  <w:style w:type="paragraph" w:customStyle="1" w:styleId="DefaultText">
    <w:name w:val="Default Text"/>
    <w:basedOn w:val="Normal"/>
    <w:uiPriority w:val="1"/>
    <w:rsid w:val="03AC59BA"/>
    <w:pPr>
      <w:spacing w:after="0"/>
    </w:pPr>
    <w:rPr>
      <w:rFonts w:ascii="Times New Roman" w:eastAsia="Times New Roman" w:hAnsi="Times New Roman"/>
      <w:sz w:val="24"/>
      <w:szCs w:val="24"/>
    </w:rPr>
  </w:style>
  <w:style w:type="character" w:customStyle="1" w:styleId="Heading4Char">
    <w:name w:val="Heading 4 Char"/>
    <w:link w:val="Heading4"/>
    <w:uiPriority w:val="1"/>
    <w:semiHidden/>
    <w:rsid w:val="03AC59BA"/>
    <w:rPr>
      <w:rFonts w:eastAsia="Times New Roman"/>
      <w:b/>
      <w:bCs/>
      <w:noProof w:val="0"/>
      <w:sz w:val="28"/>
      <w:szCs w:val="28"/>
      <w:lang w:eastAsia="en-US"/>
    </w:rPr>
  </w:style>
  <w:style w:type="character" w:customStyle="1" w:styleId="apple-tab-span">
    <w:name w:val="apple-tab-span"/>
    <w:basedOn w:val="DefaultParagraphFont"/>
    <w:rsid w:val="00936D4A"/>
  </w:style>
  <w:style w:type="paragraph" w:customStyle="1" w:styleId="ColourfulListAccent11">
    <w:name w:val="Colourful List – Accent 11"/>
    <w:basedOn w:val="Normal"/>
    <w:uiPriority w:val="34"/>
    <w:qFormat/>
    <w:rsid w:val="03AC59BA"/>
    <w:pPr>
      <w:ind w:left="720"/>
    </w:pPr>
  </w:style>
  <w:style w:type="paragraph" w:styleId="ListParagraph">
    <w:name w:val="List Paragraph"/>
    <w:basedOn w:val="Normal"/>
    <w:uiPriority w:val="34"/>
    <w:qFormat/>
    <w:rsid w:val="03AC59BA"/>
    <w:pPr>
      <w:spacing w:after="0"/>
      <w:ind w:left="720"/>
      <w:contextualSpacing/>
    </w:pPr>
    <w:rPr>
      <w:rFonts w:ascii="Questrial" w:eastAsia="Questrial" w:hAnsi="Questrial" w:cs="Questrial"/>
      <w:sz w:val="24"/>
      <w:szCs w:val="24"/>
      <w:lang w:val="en-US" w:eastAsia="en-GB"/>
    </w:rPr>
  </w:style>
  <w:style w:type="paragraph" w:customStyle="1" w:styleId="paragraph">
    <w:name w:val="paragraph"/>
    <w:basedOn w:val="Normal"/>
    <w:uiPriority w:val="1"/>
    <w:rsid w:val="03AC59BA"/>
    <w:pPr>
      <w:spacing w:beforeAutospacing="1"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A81573"/>
  </w:style>
  <w:style w:type="character" w:customStyle="1" w:styleId="eop">
    <w:name w:val="eop"/>
    <w:basedOn w:val="DefaultParagraphFont"/>
    <w:rsid w:val="00A81573"/>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29"/>
    <w:qFormat/>
    <w:rsid w:val="03AC59B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03AC59BA"/>
    <w:pPr>
      <w:spacing w:before="360" w:after="360"/>
      <w:ind w:left="864" w:right="864"/>
      <w:jc w:val="center"/>
    </w:pPr>
    <w:rPr>
      <w:i/>
      <w:iCs/>
      <w:color w:val="4472C4" w:themeColor="accent1"/>
    </w:rPr>
  </w:style>
  <w:style w:type="character" w:customStyle="1" w:styleId="Heading5Char">
    <w:name w:val="Heading 5 Char"/>
    <w:basedOn w:val="DefaultParagraphFont"/>
    <w:link w:val="Heading5"/>
    <w:uiPriority w:val="9"/>
    <w:rsid w:val="03AC59BA"/>
    <w:rPr>
      <w:rFonts w:asciiTheme="majorHAnsi" w:eastAsiaTheme="majorEastAsia" w:hAnsiTheme="majorHAnsi" w:cstheme="majorBidi"/>
      <w:noProof w:val="0"/>
      <w:color w:val="2F5496" w:themeColor="accent1" w:themeShade="BF"/>
      <w:lang w:val="en-GB"/>
    </w:rPr>
  </w:style>
  <w:style w:type="character" w:customStyle="1" w:styleId="Heading6Char">
    <w:name w:val="Heading 6 Char"/>
    <w:basedOn w:val="DefaultParagraphFont"/>
    <w:link w:val="Heading6"/>
    <w:uiPriority w:val="9"/>
    <w:rsid w:val="03AC59BA"/>
    <w:rPr>
      <w:rFonts w:asciiTheme="majorHAnsi" w:eastAsiaTheme="majorEastAsia" w:hAnsiTheme="majorHAnsi" w:cstheme="majorBidi"/>
      <w:noProof w:val="0"/>
      <w:color w:val="1F3763"/>
      <w:lang w:val="en-GB"/>
    </w:rPr>
  </w:style>
  <w:style w:type="character" w:customStyle="1" w:styleId="Heading7Char">
    <w:name w:val="Heading 7 Char"/>
    <w:basedOn w:val="DefaultParagraphFont"/>
    <w:link w:val="Heading7"/>
    <w:uiPriority w:val="9"/>
    <w:rsid w:val="03AC59BA"/>
    <w:rPr>
      <w:rFonts w:asciiTheme="majorHAnsi" w:eastAsiaTheme="majorEastAsia" w:hAnsiTheme="majorHAnsi" w:cstheme="majorBidi"/>
      <w:i/>
      <w:iCs/>
      <w:noProof w:val="0"/>
      <w:color w:val="1F3763"/>
      <w:lang w:val="en-GB"/>
    </w:rPr>
  </w:style>
  <w:style w:type="character" w:customStyle="1" w:styleId="Heading8Char">
    <w:name w:val="Heading 8 Char"/>
    <w:basedOn w:val="DefaultParagraphFont"/>
    <w:link w:val="Heading8"/>
    <w:uiPriority w:val="9"/>
    <w:rsid w:val="03AC59BA"/>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03AC59BA"/>
    <w:rPr>
      <w:rFonts w:asciiTheme="majorHAnsi" w:eastAsiaTheme="majorEastAsia" w:hAnsiTheme="majorHAnsi" w:cstheme="majorBidi"/>
      <w:i/>
      <w:iCs/>
      <w:noProof w:val="0"/>
      <w:color w:val="272727"/>
      <w:sz w:val="21"/>
      <w:szCs w:val="21"/>
      <w:lang w:val="en-GB"/>
    </w:rPr>
  </w:style>
  <w:style w:type="character" w:customStyle="1" w:styleId="QuoteChar">
    <w:name w:val="Quote Char"/>
    <w:basedOn w:val="DefaultParagraphFont"/>
    <w:link w:val="Quote"/>
    <w:uiPriority w:val="29"/>
    <w:rsid w:val="03AC59BA"/>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03AC59BA"/>
    <w:rPr>
      <w:i/>
      <w:iCs/>
      <w:noProof w:val="0"/>
      <w:color w:val="4472C4" w:themeColor="accent1"/>
      <w:lang w:val="en-GB"/>
    </w:rPr>
  </w:style>
  <w:style w:type="paragraph" w:styleId="TOC1">
    <w:name w:val="toc 1"/>
    <w:basedOn w:val="Normal"/>
    <w:next w:val="Normal"/>
    <w:uiPriority w:val="39"/>
    <w:unhideWhenUsed/>
    <w:rsid w:val="03AC59BA"/>
    <w:pPr>
      <w:spacing w:after="100"/>
    </w:pPr>
  </w:style>
  <w:style w:type="paragraph" w:styleId="TOC2">
    <w:name w:val="toc 2"/>
    <w:basedOn w:val="Normal"/>
    <w:next w:val="Normal"/>
    <w:uiPriority w:val="39"/>
    <w:unhideWhenUsed/>
    <w:rsid w:val="03AC59BA"/>
    <w:pPr>
      <w:spacing w:after="100"/>
      <w:ind w:left="220"/>
    </w:pPr>
  </w:style>
  <w:style w:type="paragraph" w:styleId="TOC3">
    <w:name w:val="toc 3"/>
    <w:basedOn w:val="Normal"/>
    <w:next w:val="Normal"/>
    <w:uiPriority w:val="39"/>
    <w:unhideWhenUsed/>
    <w:rsid w:val="03AC59BA"/>
    <w:pPr>
      <w:spacing w:after="100"/>
      <w:ind w:left="440"/>
    </w:pPr>
  </w:style>
  <w:style w:type="paragraph" w:styleId="TOC4">
    <w:name w:val="toc 4"/>
    <w:basedOn w:val="Normal"/>
    <w:next w:val="Normal"/>
    <w:uiPriority w:val="39"/>
    <w:unhideWhenUsed/>
    <w:rsid w:val="03AC59BA"/>
    <w:pPr>
      <w:spacing w:after="100"/>
      <w:ind w:left="660"/>
    </w:pPr>
  </w:style>
  <w:style w:type="paragraph" w:styleId="TOC5">
    <w:name w:val="toc 5"/>
    <w:basedOn w:val="Normal"/>
    <w:next w:val="Normal"/>
    <w:uiPriority w:val="39"/>
    <w:unhideWhenUsed/>
    <w:rsid w:val="03AC59BA"/>
    <w:pPr>
      <w:spacing w:after="100"/>
      <w:ind w:left="880"/>
    </w:pPr>
  </w:style>
  <w:style w:type="paragraph" w:styleId="TOC6">
    <w:name w:val="toc 6"/>
    <w:basedOn w:val="Normal"/>
    <w:next w:val="Normal"/>
    <w:uiPriority w:val="39"/>
    <w:unhideWhenUsed/>
    <w:rsid w:val="03AC59BA"/>
    <w:pPr>
      <w:spacing w:after="100"/>
      <w:ind w:left="1100"/>
    </w:pPr>
  </w:style>
  <w:style w:type="paragraph" w:styleId="TOC7">
    <w:name w:val="toc 7"/>
    <w:basedOn w:val="Normal"/>
    <w:next w:val="Normal"/>
    <w:uiPriority w:val="39"/>
    <w:unhideWhenUsed/>
    <w:rsid w:val="03AC59BA"/>
    <w:pPr>
      <w:spacing w:after="100"/>
      <w:ind w:left="1320"/>
    </w:pPr>
  </w:style>
  <w:style w:type="paragraph" w:styleId="TOC8">
    <w:name w:val="toc 8"/>
    <w:basedOn w:val="Normal"/>
    <w:next w:val="Normal"/>
    <w:uiPriority w:val="39"/>
    <w:unhideWhenUsed/>
    <w:rsid w:val="03AC59BA"/>
    <w:pPr>
      <w:spacing w:after="100"/>
      <w:ind w:left="1540"/>
    </w:pPr>
  </w:style>
  <w:style w:type="paragraph" w:styleId="TOC9">
    <w:name w:val="toc 9"/>
    <w:basedOn w:val="Normal"/>
    <w:next w:val="Normal"/>
    <w:uiPriority w:val="39"/>
    <w:unhideWhenUsed/>
    <w:rsid w:val="03AC59BA"/>
    <w:pPr>
      <w:spacing w:after="100"/>
      <w:ind w:left="1760"/>
    </w:pPr>
  </w:style>
  <w:style w:type="paragraph" w:styleId="EndnoteText">
    <w:name w:val="endnote text"/>
    <w:basedOn w:val="Normal"/>
    <w:link w:val="EndnoteTextChar"/>
    <w:uiPriority w:val="99"/>
    <w:semiHidden/>
    <w:unhideWhenUsed/>
    <w:rsid w:val="03AC59BA"/>
    <w:pPr>
      <w:spacing w:after="0"/>
    </w:pPr>
    <w:rPr>
      <w:sz w:val="20"/>
      <w:szCs w:val="20"/>
    </w:rPr>
  </w:style>
  <w:style w:type="character" w:customStyle="1" w:styleId="EndnoteTextChar">
    <w:name w:val="Endnote Text Char"/>
    <w:basedOn w:val="DefaultParagraphFont"/>
    <w:link w:val="EndnoteText"/>
    <w:uiPriority w:val="99"/>
    <w:semiHidden/>
    <w:rsid w:val="03AC59BA"/>
    <w:rPr>
      <w:noProof w:val="0"/>
      <w:sz w:val="20"/>
      <w:szCs w:val="20"/>
      <w:lang w:val="en-GB"/>
    </w:rPr>
  </w:style>
  <w:style w:type="paragraph" w:styleId="FootnoteText">
    <w:name w:val="footnote text"/>
    <w:basedOn w:val="Normal"/>
    <w:link w:val="FootnoteTextChar"/>
    <w:uiPriority w:val="99"/>
    <w:semiHidden/>
    <w:unhideWhenUsed/>
    <w:rsid w:val="03AC59BA"/>
    <w:pPr>
      <w:spacing w:after="0"/>
    </w:pPr>
    <w:rPr>
      <w:sz w:val="20"/>
      <w:szCs w:val="20"/>
    </w:rPr>
  </w:style>
  <w:style w:type="character" w:customStyle="1" w:styleId="FootnoteTextChar">
    <w:name w:val="Footnote Text Char"/>
    <w:basedOn w:val="DefaultParagraphFont"/>
    <w:link w:val="FootnoteText"/>
    <w:uiPriority w:val="99"/>
    <w:semiHidden/>
    <w:rsid w:val="03AC59BA"/>
    <w:rPr>
      <w:noProof w:val="0"/>
      <w:sz w:val="20"/>
      <w:szCs w:val="20"/>
      <w:lang w:val="en-GB"/>
    </w:rPr>
  </w:style>
  <w:style w:type="paragraph" w:styleId="Revision">
    <w:name w:val="Revision"/>
    <w:hidden/>
    <w:uiPriority w:val="99"/>
    <w:semiHidden/>
    <w:rsid w:val="00BC63B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2193">
      <w:bodyDiv w:val="1"/>
      <w:marLeft w:val="0"/>
      <w:marRight w:val="0"/>
      <w:marTop w:val="0"/>
      <w:marBottom w:val="0"/>
      <w:divBdr>
        <w:top w:val="none" w:sz="0" w:space="0" w:color="auto"/>
        <w:left w:val="none" w:sz="0" w:space="0" w:color="auto"/>
        <w:bottom w:val="none" w:sz="0" w:space="0" w:color="auto"/>
        <w:right w:val="none" w:sz="0" w:space="0" w:color="auto"/>
      </w:divBdr>
    </w:div>
    <w:div w:id="570888503">
      <w:bodyDiv w:val="1"/>
      <w:marLeft w:val="0"/>
      <w:marRight w:val="0"/>
      <w:marTop w:val="0"/>
      <w:marBottom w:val="0"/>
      <w:divBdr>
        <w:top w:val="none" w:sz="0" w:space="0" w:color="auto"/>
        <w:left w:val="none" w:sz="0" w:space="0" w:color="auto"/>
        <w:bottom w:val="none" w:sz="0" w:space="0" w:color="auto"/>
        <w:right w:val="none" w:sz="0" w:space="0" w:color="auto"/>
      </w:divBdr>
    </w:div>
    <w:div w:id="663048225">
      <w:bodyDiv w:val="1"/>
      <w:marLeft w:val="0"/>
      <w:marRight w:val="0"/>
      <w:marTop w:val="0"/>
      <w:marBottom w:val="0"/>
      <w:divBdr>
        <w:top w:val="none" w:sz="0" w:space="0" w:color="auto"/>
        <w:left w:val="none" w:sz="0" w:space="0" w:color="auto"/>
        <w:bottom w:val="none" w:sz="0" w:space="0" w:color="auto"/>
        <w:right w:val="none" w:sz="0" w:space="0" w:color="auto"/>
      </w:divBdr>
    </w:div>
    <w:div w:id="964192079">
      <w:bodyDiv w:val="1"/>
      <w:marLeft w:val="0"/>
      <w:marRight w:val="0"/>
      <w:marTop w:val="0"/>
      <w:marBottom w:val="0"/>
      <w:divBdr>
        <w:top w:val="none" w:sz="0" w:space="0" w:color="auto"/>
        <w:left w:val="none" w:sz="0" w:space="0" w:color="auto"/>
        <w:bottom w:val="none" w:sz="0" w:space="0" w:color="auto"/>
        <w:right w:val="none" w:sz="0" w:space="0" w:color="auto"/>
      </w:divBdr>
      <w:divsChild>
        <w:div w:id="1808471847">
          <w:marLeft w:val="-108"/>
          <w:marRight w:val="0"/>
          <w:marTop w:val="0"/>
          <w:marBottom w:val="0"/>
          <w:divBdr>
            <w:top w:val="none" w:sz="0" w:space="0" w:color="auto"/>
            <w:left w:val="none" w:sz="0" w:space="0" w:color="auto"/>
            <w:bottom w:val="none" w:sz="0" w:space="0" w:color="auto"/>
            <w:right w:val="none" w:sz="0" w:space="0" w:color="auto"/>
          </w:divBdr>
        </w:div>
      </w:divsChild>
    </w:div>
    <w:div w:id="1193106783">
      <w:bodyDiv w:val="1"/>
      <w:marLeft w:val="0"/>
      <w:marRight w:val="0"/>
      <w:marTop w:val="0"/>
      <w:marBottom w:val="0"/>
      <w:divBdr>
        <w:top w:val="none" w:sz="0" w:space="0" w:color="auto"/>
        <w:left w:val="none" w:sz="0" w:space="0" w:color="auto"/>
        <w:bottom w:val="none" w:sz="0" w:space="0" w:color="auto"/>
        <w:right w:val="none" w:sz="0" w:space="0" w:color="auto"/>
      </w:divBdr>
      <w:divsChild>
        <w:div w:id="149946836">
          <w:marLeft w:val="0"/>
          <w:marRight w:val="0"/>
          <w:marTop w:val="0"/>
          <w:marBottom w:val="0"/>
          <w:divBdr>
            <w:top w:val="none" w:sz="0" w:space="0" w:color="auto"/>
            <w:left w:val="none" w:sz="0" w:space="0" w:color="auto"/>
            <w:bottom w:val="none" w:sz="0" w:space="0" w:color="auto"/>
            <w:right w:val="none" w:sz="0" w:space="0" w:color="auto"/>
          </w:divBdr>
        </w:div>
        <w:div w:id="622343762">
          <w:marLeft w:val="0"/>
          <w:marRight w:val="0"/>
          <w:marTop w:val="0"/>
          <w:marBottom w:val="0"/>
          <w:divBdr>
            <w:top w:val="none" w:sz="0" w:space="0" w:color="auto"/>
            <w:left w:val="none" w:sz="0" w:space="0" w:color="auto"/>
            <w:bottom w:val="none" w:sz="0" w:space="0" w:color="auto"/>
            <w:right w:val="none" w:sz="0" w:space="0" w:color="auto"/>
          </w:divBdr>
        </w:div>
        <w:div w:id="2038385668">
          <w:marLeft w:val="0"/>
          <w:marRight w:val="0"/>
          <w:marTop w:val="0"/>
          <w:marBottom w:val="0"/>
          <w:divBdr>
            <w:top w:val="none" w:sz="0" w:space="0" w:color="auto"/>
            <w:left w:val="none" w:sz="0" w:space="0" w:color="auto"/>
            <w:bottom w:val="none" w:sz="0" w:space="0" w:color="auto"/>
            <w:right w:val="none" w:sz="0" w:space="0" w:color="auto"/>
          </w:divBdr>
        </w:div>
        <w:div w:id="1181309627">
          <w:marLeft w:val="0"/>
          <w:marRight w:val="0"/>
          <w:marTop w:val="0"/>
          <w:marBottom w:val="0"/>
          <w:divBdr>
            <w:top w:val="none" w:sz="0" w:space="0" w:color="auto"/>
            <w:left w:val="none" w:sz="0" w:space="0" w:color="auto"/>
            <w:bottom w:val="none" w:sz="0" w:space="0" w:color="auto"/>
            <w:right w:val="none" w:sz="0" w:space="0" w:color="auto"/>
          </w:divBdr>
        </w:div>
        <w:div w:id="1466775254">
          <w:marLeft w:val="0"/>
          <w:marRight w:val="0"/>
          <w:marTop w:val="0"/>
          <w:marBottom w:val="0"/>
          <w:divBdr>
            <w:top w:val="none" w:sz="0" w:space="0" w:color="auto"/>
            <w:left w:val="none" w:sz="0" w:space="0" w:color="auto"/>
            <w:bottom w:val="none" w:sz="0" w:space="0" w:color="auto"/>
            <w:right w:val="none" w:sz="0" w:space="0" w:color="auto"/>
          </w:divBdr>
        </w:div>
        <w:div w:id="909343911">
          <w:marLeft w:val="0"/>
          <w:marRight w:val="0"/>
          <w:marTop w:val="0"/>
          <w:marBottom w:val="0"/>
          <w:divBdr>
            <w:top w:val="none" w:sz="0" w:space="0" w:color="auto"/>
            <w:left w:val="none" w:sz="0" w:space="0" w:color="auto"/>
            <w:bottom w:val="none" w:sz="0" w:space="0" w:color="auto"/>
            <w:right w:val="none" w:sz="0" w:space="0" w:color="auto"/>
          </w:divBdr>
        </w:div>
      </w:divsChild>
    </w:div>
    <w:div w:id="1214199339">
      <w:bodyDiv w:val="1"/>
      <w:marLeft w:val="0"/>
      <w:marRight w:val="0"/>
      <w:marTop w:val="0"/>
      <w:marBottom w:val="0"/>
      <w:divBdr>
        <w:top w:val="none" w:sz="0" w:space="0" w:color="auto"/>
        <w:left w:val="none" w:sz="0" w:space="0" w:color="auto"/>
        <w:bottom w:val="none" w:sz="0" w:space="0" w:color="auto"/>
        <w:right w:val="none" w:sz="0" w:space="0" w:color="auto"/>
      </w:divBdr>
    </w:div>
    <w:div w:id="1540976688">
      <w:bodyDiv w:val="1"/>
      <w:marLeft w:val="0"/>
      <w:marRight w:val="0"/>
      <w:marTop w:val="0"/>
      <w:marBottom w:val="0"/>
      <w:divBdr>
        <w:top w:val="none" w:sz="0" w:space="0" w:color="auto"/>
        <w:left w:val="none" w:sz="0" w:space="0" w:color="auto"/>
        <w:bottom w:val="none" w:sz="0" w:space="0" w:color="auto"/>
        <w:right w:val="none" w:sz="0" w:space="0" w:color="auto"/>
      </w:divBdr>
      <w:divsChild>
        <w:div w:id="1659844601">
          <w:marLeft w:val="0"/>
          <w:marRight w:val="0"/>
          <w:marTop w:val="0"/>
          <w:marBottom w:val="0"/>
          <w:divBdr>
            <w:top w:val="none" w:sz="0" w:space="0" w:color="auto"/>
            <w:left w:val="none" w:sz="0" w:space="0" w:color="auto"/>
            <w:bottom w:val="none" w:sz="0" w:space="0" w:color="auto"/>
            <w:right w:val="none" w:sz="0" w:space="0" w:color="auto"/>
          </w:divBdr>
        </w:div>
      </w:divsChild>
    </w:div>
    <w:div w:id="1542665880">
      <w:bodyDiv w:val="1"/>
      <w:marLeft w:val="0"/>
      <w:marRight w:val="0"/>
      <w:marTop w:val="0"/>
      <w:marBottom w:val="0"/>
      <w:divBdr>
        <w:top w:val="none" w:sz="0" w:space="0" w:color="auto"/>
        <w:left w:val="none" w:sz="0" w:space="0" w:color="auto"/>
        <w:bottom w:val="none" w:sz="0" w:space="0" w:color="auto"/>
        <w:right w:val="none" w:sz="0" w:space="0" w:color="auto"/>
      </w:divBdr>
    </w:div>
    <w:div w:id="1693606961">
      <w:bodyDiv w:val="1"/>
      <w:marLeft w:val="0"/>
      <w:marRight w:val="0"/>
      <w:marTop w:val="0"/>
      <w:marBottom w:val="0"/>
      <w:divBdr>
        <w:top w:val="none" w:sz="0" w:space="0" w:color="auto"/>
        <w:left w:val="none" w:sz="0" w:space="0" w:color="auto"/>
        <w:bottom w:val="none" w:sz="0" w:space="0" w:color="auto"/>
        <w:right w:val="none" w:sz="0" w:space="0" w:color="auto"/>
      </w:divBdr>
      <w:divsChild>
        <w:div w:id="1628703901">
          <w:marLeft w:val="0"/>
          <w:marRight w:val="0"/>
          <w:marTop w:val="0"/>
          <w:marBottom w:val="0"/>
          <w:divBdr>
            <w:top w:val="none" w:sz="0" w:space="0" w:color="auto"/>
            <w:left w:val="none" w:sz="0" w:space="0" w:color="auto"/>
            <w:bottom w:val="none" w:sz="0" w:space="0" w:color="auto"/>
            <w:right w:val="none" w:sz="0" w:space="0" w:color="auto"/>
          </w:divBdr>
        </w:div>
        <w:div w:id="1538006487">
          <w:marLeft w:val="0"/>
          <w:marRight w:val="0"/>
          <w:marTop w:val="0"/>
          <w:marBottom w:val="0"/>
          <w:divBdr>
            <w:top w:val="none" w:sz="0" w:space="0" w:color="auto"/>
            <w:left w:val="none" w:sz="0" w:space="0" w:color="auto"/>
            <w:bottom w:val="none" w:sz="0" w:space="0" w:color="auto"/>
            <w:right w:val="none" w:sz="0" w:space="0" w:color="auto"/>
          </w:divBdr>
        </w:div>
        <w:div w:id="1364790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limehouseprojec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6A5E31F447104592AE47970EF5AA90" ma:contentTypeVersion="6" ma:contentTypeDescription="Create a new document." ma:contentTypeScope="" ma:versionID="7607c73a16c7d7394f7f6917ee37812d">
  <xsd:schema xmlns:xsd="http://www.w3.org/2001/XMLSchema" xmlns:xs="http://www.w3.org/2001/XMLSchema" xmlns:p="http://schemas.microsoft.com/office/2006/metadata/properties" xmlns:ns2="891a0da7-afda-4526-bae9-b6fa6fbd3538" xmlns:ns3="499ec9b6-44da-4843-a008-18c7f4039c54" targetNamespace="http://schemas.microsoft.com/office/2006/metadata/properties" ma:root="true" ma:fieldsID="78905895573b4c5351be0135133a153b" ns2:_="" ns3:_="">
    <xsd:import namespace="891a0da7-afda-4526-bae9-b6fa6fbd3538"/>
    <xsd:import namespace="499ec9b6-44da-4843-a008-18c7f4039c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a0da7-afda-4526-bae9-b6fa6fb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ec9b6-44da-4843-a008-18c7f4039c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01628-CC75-4232-AE48-66B6EBF4D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a0da7-afda-4526-bae9-b6fa6fbd3538"/>
    <ds:schemaRef ds:uri="499ec9b6-44da-4843-a008-18c7f4039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7FF14-D3EB-415B-B3EC-31DEF1D78855}">
  <ds:schemaRefs>
    <ds:schemaRef ds:uri="http://schemas.microsoft.com/sharepoint/v3/contenttype/forms"/>
  </ds:schemaRefs>
</ds:datastoreItem>
</file>

<file path=customXml/itemProps3.xml><?xml version="1.0" encoding="utf-8"?>
<ds:datastoreItem xmlns:ds="http://schemas.openxmlformats.org/officeDocument/2006/customXml" ds:itemID="{F79C7127-175E-4161-A4A5-E2F860B2E5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11A39B-FEAF-426A-94F2-1605021C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2107</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Kay Browne</cp:lastModifiedBy>
  <cp:revision>2</cp:revision>
  <cp:lastPrinted>2014-08-13T12:24:00Z</cp:lastPrinted>
  <dcterms:created xsi:type="dcterms:W3CDTF">2023-11-17T10:40:00Z</dcterms:created>
  <dcterms:modified xsi:type="dcterms:W3CDTF">2023-11-17T10:40:00Z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0x0101006D6A5E31F447104592AE47970EF5AA90</vt:lpwstr>
  </property>
  <property fmtid="{D5CDD505-2E9C-101B-9397-08002B2CF9AE}" pid="3" name="GrammarlyDocumentId">
    <vt:lpwstr>d043921ad0c66eed564aa78075435f4fe1987e741ab884e34183e9647dde3db1</vt:lpwstr>
  </property>
</Properties>
</file>